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growth engineer with over 9 years of experience in building high-performance, AI-supercharged growth engines across diverse platforms including B2B and B2C. Expert in leveraging AI/LLMs, optimizing user journeys, and enhancing product-led growth strategies. Proficient in executing data-driven decisions to maximize profitability, efficiency,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comprehensive growth model for cutting-edge AI products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 in B2C and B2B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that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predictive models enhancing customer segmentation efforts, resulting in improved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user journeys across desktop and mobile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user feedback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Hotjar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marketing strategy embracing AI-assisted systems for user acquisition, resulting in a notable uptick in Product-Qualified Leads (PQLs)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an AI-native workflow, leading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that enhanced operational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organic growth strategy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hyper-personalized content marketing techniques, thereby reducing customer acquisition cost (CAC).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ensuring scalability of AI tools to meet B2C and B2B demands effectively, significantly decreasing time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data pipelines enhancing user interaction and retention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prototype entire marketing campaigns, facilitating rapid execution and analysis of multi-platform strategies with real-time adjustments.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data-driven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resource allocation and optimize portfolio returns based 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blended CAC through comprehensive reporting across channels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understand customer acquisition behaviors.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tested various high-performing creative assets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strengthen brand presence across digital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growth strategies for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interfaces, leading to increased customer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comprehensive data analytics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user engagement across products, guiding tailored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targeted campaigns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analyses, improving user conversion rates by optimizing product features based on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measure the effectiveness of marketing strategies and product features, directly impacting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teams in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app performance during peak usage times, ensuring consistent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reporting processes, allowing for faster decisions on marketing spend and performance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cross-platform growth by developing initiatives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 web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native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production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growth experiments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transparency and communication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insights to stakeholders, driving accountability in growth targets and setting new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UI/UX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enhancements were data-driven and aligned with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growth analyst at Skillsoft, facilitated data-driven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extract insights from complex data sets, identifying customer behavior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segmentation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analytics, which informed marketing decisions and reduced churn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team collaboration tools within the organization, increasing engagement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to train staff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enhanced customer relationship management, leading to a more streamlined sales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customer feedback channels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SurveyMonkey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collect data on user experiences and satisfaction levels, influencing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that saw a 50% increase in content consumption through optimized email campaigns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Mailchimp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Node.js, Flask,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GPT-4, Claude,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Marketing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Mixpanel, Tableau, Hotjar, Salesforce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