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technology professional with over 9 years of experience in technical implementation, integration, and solution delivery. Proven track record in executing product migrations across various document management systems, utilizing REST APIs and modern web technologies. Adept at collaborating cross-functionally within agile environments to enhance organizational efficiency and drive customer success. Passionate about leveraging technology to deliver tailored solutions for complex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migrations for clients utilizing </w:t>
      </w:r>
      <w:r w:rsidRPr="00432203">
        <w:rPr>
          <w:rFonts w:asciiTheme="minorHAnsi" w:hAnsiTheme="minorHAnsi" w:cstheme="majorHAnsi"/>
          <w:b/>
          <w:bCs/>
          <w:lang w:val="en-US"/>
        </w:rPr>
        <w:t xml:space="preserve">Google Drive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Dropbox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enhancing client workflow efficiency without workflow disruption.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API-based lightweight tooling to automate migration processes, utilizing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practice-critical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validation and integrity checks post-migration to ensure accuracy and reliability of data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Customer Success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refine onboarding processes, improving the delivery experience for diverse client 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migration playbooks with best practices, which reduced implementation time by integrating automation wherever applicable.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middleware solutions such as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Tray.io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integration processes and automate workflows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expert during escalations, resolving complex client inquiries regarding data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Hired and trained specialists to bolster migration capacity, building a team that improved project delivery timelines and service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reviews of existing client systems and tailored solutions that implemented appropriate changes, fostering long-term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meetings to align project goals with </w:t>
      </w:r>
      <w:r w:rsidRPr="00432203">
        <w:rPr>
          <w:rFonts w:asciiTheme="minorHAnsi" w:hAnsiTheme="minorHAnsi" w:cstheme="majorHAnsi"/>
          <w:b/>
          <w:bCs/>
          <w:lang w:val="en-US"/>
        </w:rPr>
        <w:t xml:space="preserve">Implementation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coherent communication and project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initiatives, leveraging feedback from client experiences to enhance future implementations and tool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Validated API integrations, ensured compliance with SaaS authentication models such as OAuth2 and SSO during migrations.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seamless integrations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tools that processed data from multiple accounting systems while maintaining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product feature enhancements utilizing agile methodologies to streamline implementation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that migrated data from legacy systems (e.g., </w:t>
      </w:r>
      <w:r w:rsidRPr="00432203">
        <w:rPr>
          <w:rFonts w:asciiTheme="minorHAnsi" w:eastAsia="Times New Roman" w:hAnsiTheme="minorHAnsi" w:cs="Times New Roman"/>
          <w:b/>
          <w:bCs/>
          <w:lang w:val="en-US"/>
        </w:rPr>
        <w:t xml:space="preserve">CCH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Intuit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Xero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 management platforms, significantly increasing operational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 systems and conducted troubleshooting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validations, ensuring user's requirements were met without fail.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clients during onboarding, improving user engagement and satisfaction metrics post-implementation.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Composed extensive documentation on technical processes, which ensured knowledge transfer and operational continuity amongst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tools through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offerings with additional capabilities to meet client's increased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version control and CI/CD processes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streamlined development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materials and onboarding guides leveraging tools such as </w:t>
      </w:r>
      <w:r w:rsidRPr="00432203">
        <w:rPr>
          <w:rFonts w:asciiTheme="minorHAnsi" w:eastAsia="Times New Roman" w:hAnsiTheme="minorHAnsi" w:cs="Times New Roman"/>
          <w:b/>
          <w:bCs/>
          <w:lang w:val="en-US"/>
        </w:rPr>
        <w:t xml:space="preserve">Google Slides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Canva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client training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project management duties using platforms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progress and maintain timelines for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 customer portal that utilized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and interaction, improving customer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and post-implementation reviews to optimize future workflows and enhance system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training sessions and team workshops that fostered technical skill enhancement among team members, directly impacting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internal databases and server performances via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retrieval times and overall system responsiveness by 35%.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Postman, Swagger, Zapier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