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engineering professional with over 9 years of experience in software development and architecture, specializing in scalable software solutions and high-performance systems. Proven expertise in Python, LabView, MATLAB, ReactJS, and DevOps tools, with a strong emphasis on full software development lifecycle and collaboration with technical teams to enhance workflows and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innovative software solutions streamlining engineering processes while working closely with engineering teams to understand workflow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APIs and utilized API gateways effectively to communicate between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existing systems by applying design patterns and optimizing code for resource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automated testing strategies, including unit, integration, and end-to-end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cloud-based solutions deployment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improving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regarding best practices in software engineering methodologies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reviews of code and architecture to ensure the delivery of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relational databases managing efficient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time-series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Timescale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processes to ensure timely delivery of software and maintain high standards of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of workflows and best practices for software deployment and maintenance.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front-end and back-end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enhanced system integrations with cloud services dramatically improving software functionality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 collaborations to identify software needs and deliver customized solutions that meet engineering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automate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best practices in coding standards and minimizing technical debt through efficient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database management and optimization for high volumes of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training programs for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and consistent deployment in multiple environments, leading to a 30% reduction in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thorough documentation for software lifecycle enhancement, ensuring maintainability and clarity across users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 and provide rapid scalability for various software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enhancement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frontend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team discussions and project planning sessions, developing efficient workflows and coding practices within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to ensure software quality and effectiveness against project requirements leading to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performance through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developing efficient schemas for easier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diverse teams to gather requirements and effectively translate business needs into technical specs, resulting in higher project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changes collaboratively and maintain code integrity.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Angular, VueJS,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Timescale,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AWS, Azure, GCP,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