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architecting and building high-performance application-layer services. Highly proficient in fraud detection systems, microservices, and securing digital identities. Proven expertise in driving modernization initiatives, enhancing system observability, and innovating solutions that prioritize security and user authentication. Passionate about leveraging technical skills to mentor teams and improve development processes. Seeking to contribute to Pindrop’s mission of safeguarding personal identities through innovative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application-layer services focused on fraud detection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modernization efforts from monolithic systems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throughput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authentication and authorization systems using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to enhance secure user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testing frameworks and coding standards to increase maintainability and developer velocity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platform engineering to enhance uptime through strategies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cross-functional engineers, improving performance through hands-on guidance in architectural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enforced redundancy and failover mechanisms in cloud deployments ensuring high availability and disaster recovery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automating processes across deployments and monitoring,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troubleshooting application and network load balancers to ensure optimal service delivery in traffic-heavy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response and on-call rotation, fostering a culture of operational excellence and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network topologies utilizing best practices for scalability, performance, and security constraints.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high-performance middleware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Asana’s scaling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code reliability and reducing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methods for enhanced security in user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monitoring solutions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proactive performance management and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and decomposed large monolithic applications into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maintainability by implementing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CI/CD initiatives that improved deployment frequency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build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 processes, providing insights on best practices and innovative solutions to improve system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cloud solutions architecture, employing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according to best practices for cost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automation, reducing configuration times and human error.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monitoring and logging systems to enhance observability, utilizing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educational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for data retrieval and processing integrating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formats for data interchange.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scrums utilizing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continuous improvement and incremental delivery of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Java technologies for client-side functionalities, ensuring improved user experiences and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reporting features using tools like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insights for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on-premise infrastructures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availability at a reduced cost.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Bash, Go,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Kafka, ElasticSearch, Kubernetes,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IAM, OAuth2, SAML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Docker, Ansible,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ELK Stack, Grafana, AWS CloudWatch, GCP Logging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