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Senior Software Engineer with over 9 years of experience in software engineering, specializing in cloud infrastructure, platform engineering, and developer experience. Proven ability to lead complex technical initiatives, enhance system reliability, and drive organizational growth through innovative technical solutions. Exceptional skills in CI/CD, Kubernetes, security automation, and deployer frameworks. Skilled communicator with the ability to engage technical and non-technical stakeholders effectively.</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Languages &amp; Frameworks</w:t>
      </w:r>
      <w:r>
        <w:rPr>
          <w:b/>
          <w:bCs/>
        </w:rPr>
        <w:t/>
      </w:r>
      <w:r>
        <w:t xml:space="preserve">: Java, Python, JavaScript, Ruby on Rails, Go</w:t>
      </w:r>
    </w:p>
    <w:p w14:paraId="612FB200" w14:textId="3DDD46FE" w:rsidR="001C70D7" w:rsidRPr="00232312" w:rsidRDefault="001C70D7" w:rsidP="00A428CA">
      <w:pPr>
        <w:pStyle w:val="ListBullet"/>
      </w:pPr>
      <w:r w:rsidRPr="009D0B8B">
        <w:rPr>
          <w:b/>
          <w:bCs/>
        </w:rPr>
        <w:t xml:space="preserve">Cloud &amp; Infrastructure</w:t>
      </w:r>
      <w:r>
        <w:rPr>
          <w:b/>
          <w:bCs/>
        </w:rPr>
        <w:t/>
      </w:r>
      <w:r>
        <w:t xml:space="preserve">: AWS, GCP, Azure, Kubernetes, Docker</w:t>
      </w:r>
    </w:p>
    <w:p w14:paraId="612FB200" w14:textId="3DDD46FE" w:rsidR="001C70D7" w:rsidRPr="00232312" w:rsidRDefault="001C70D7" w:rsidP="00A428CA">
      <w:pPr>
        <w:pStyle w:val="ListBullet"/>
      </w:pPr>
      <w:r w:rsidRPr="009D0B8B">
        <w:rPr>
          <w:b/>
          <w:bCs/>
        </w:rPr>
        <w:t xml:space="preserve">DevOps &amp; CI/CD</w:t>
      </w:r>
      <w:r>
        <w:rPr>
          <w:b/>
          <w:bCs/>
        </w:rPr>
        <w:t/>
      </w:r>
      <w:r>
        <w:t xml:space="preserve">: Terraform, Jenkins, CircleCI, Git, Ansible</w:t>
      </w:r>
    </w:p>
    <w:p w14:paraId="612FB200" w14:textId="3DDD46FE" w:rsidR="001C70D7" w:rsidRPr="00232312" w:rsidRDefault="001C70D7" w:rsidP="00A428CA">
      <w:pPr>
        <w:pStyle w:val="ListBullet"/>
      </w:pPr>
      <w:r w:rsidRPr="009D0B8B">
        <w:rPr>
          <w:b/>
          <w:bCs/>
        </w:rPr>
        <w:t xml:space="preserve">Databases &amp; Data Tools</w:t>
      </w:r>
      <w:r>
        <w:rPr>
          <w:b/>
          <w:bCs/>
        </w:rPr>
        <w:t/>
      </w:r>
      <w:r>
        <w:t xml:space="preserve">: PostgreSQL, MongoDB, Redis, Elasticsearch, Hadoop</w:t>
      </w:r>
    </w:p>
    <w:p w14:paraId="612FB200" w14:textId="3DDD46FE" w:rsidR="001C70D7" w:rsidRPr="00232312" w:rsidRDefault="001C70D7" w:rsidP="00A428CA">
      <w:pPr>
        <w:pStyle w:val="ListBullet"/>
      </w:pPr>
      <w:r w:rsidRPr="009D0B8B">
        <w:rPr>
          <w:b/>
          <w:bCs/>
        </w:rPr>
        <w:t xml:space="preserve">Observability &amp; Monitoring</w:t>
      </w:r>
      <w:r>
        <w:rPr>
          <w:b/>
          <w:bCs/>
        </w:rPr>
        <w:t/>
      </w:r>
      <w:r>
        <w:t xml:space="preserve">: Datadog, New Relic, Prometheus, Grafana, SumoLogic</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technical strategy for platform capabilities, enhancing </w:t>
      </w:r>
      <w:r w:rsidRPr="006022B6">
        <w:rPr>
          <w:b/>
          <w:bCs/>
        </w:rPr>
        <w:t xml:space="preserve">cloud infrastructure</w:t>
      </w:r>
      <w:r>
        <w:t/>
      </w:r>
      <w:r w:rsidRPr="006022B6">
        <w:rPr>
          <w:b/>
          <w:bCs/>
        </w:rPr>
        <w:t/>
      </w:r>
      <w:r>
        <w:t xml:space="preserve"> and </w:t>
      </w:r>
      <w:r w:rsidRPr="006022B6">
        <w:rPr>
          <w:b/>
          <w:bCs/>
        </w:rPr>
        <w:t xml:space="preserve">developer experience</w:t>
      </w:r>
      <w:r>
        <w:t/>
      </w:r>
      <w:r w:rsidRPr="006022B6">
        <w:rPr>
          <w:b/>
          <w:bCs/>
        </w:rPr>
        <w:t/>
      </w:r>
      <w:r>
        <w:t xml:space="preserve"> which resulted in streamlined deployment pipelines using </w:t>
      </w:r>
      <w:r w:rsidRPr="006022B6">
        <w:rPr>
          <w:b/>
          <w:bCs/>
        </w:rPr>
        <w:t xml:space="preserve">CI/CD</w:t>
      </w:r>
      <w:r>
        <w:t/>
      </w:r>
      <w:r w:rsidRPr="006022B6">
        <w:rPr>
          <w:b/>
          <w:bCs/>
        </w:rPr>
        <w:t/>
      </w:r>
      <w:r>
        <w:t xml:space="preserve"> practices with </w:t>
      </w:r>
      <w:r w:rsidRPr="006022B6">
        <w:rPr>
          <w:b/>
          <w:bCs/>
        </w:rPr>
        <w:t xml:space="preserve">Jenkins</w:t>
      </w:r>
      <w:r>
        <w:t/>
      </w:r>
      <w:r w:rsidRPr="006022B6">
        <w:rPr>
          <w:b/>
          <w:bCs/>
        </w:rPr>
        <w:t/>
      </w:r>
      <w:r>
        <w:t xml:space="preserve"> and </w:t>
      </w:r>
      <w:r w:rsidRPr="006022B6">
        <w:rPr>
          <w:b/>
          <w:bCs/>
        </w:rPr>
        <w:t xml:space="preserve">Terraform</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implemented high-level systems addressing complex challenges in </w:t>
      </w:r>
      <w:r w:rsidRPr="006022B6">
        <w:rPr>
          <w:b/>
          <w:bCs/>
        </w:rPr>
        <w:t xml:space="preserve">cloud infrastructure</w:t>
      </w:r>
      <w:r>
        <w:t/>
      </w:r>
      <w:r w:rsidRPr="006022B6">
        <w:rPr>
          <w:b/>
          <w:bCs/>
        </w:rPr>
        <w:t/>
      </w:r>
      <w:r>
        <w:t xml:space="preserve"> and </w:t>
      </w:r>
      <w:r w:rsidRPr="006022B6">
        <w:rPr>
          <w:b/>
          <w:bCs/>
        </w:rPr>
        <w:t xml:space="preserve">security automation</w:t>
      </w:r>
      <w:r>
        <w:t/>
      </w:r>
      <w:r w:rsidRPr="006022B6">
        <w:rPr>
          <w:b/>
          <w:bCs/>
        </w:rPr>
        <w:t/>
      </w:r>
      <w:r>
        <w:t xml:space="preserve">, leveraging tools such as </w:t>
      </w:r>
      <w:r w:rsidRPr="006022B6">
        <w:rPr>
          <w:b/>
          <w:bCs/>
        </w:rPr>
        <w:t xml:space="preserve">Kubernetes</w:t>
      </w:r>
      <w:r>
        <w:t/>
      </w:r>
      <w:r w:rsidRPr="006022B6">
        <w:rPr>
          <w:b/>
          <w:bCs/>
        </w:rPr>
        <w:t/>
      </w:r>
      <w:r>
        <w:t xml:space="preserve"> and </w:t>
      </w:r>
      <w:r w:rsidRPr="006022B6">
        <w:rPr>
          <w:b/>
          <w:bCs/>
        </w:rPr>
        <w:t xml:space="preserve">Docker</w:t>
      </w:r>
      <w:r>
        <w:t/>
      </w:r>
      <w:r w:rsidRPr="006022B6">
        <w:rPr>
          <w:b/>
          <w:bCs/>
        </w:rPr>
        <w:t/>
      </w:r>
      <w:r>
        <w:t xml:space="preserve"> for scalable deployments.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Actively participated in driving organizational excellence by establishing architectural guardrails through </w:t>
      </w:r>
      <w:r w:rsidRPr="006022B6">
        <w:rPr>
          <w:b/>
          <w:bCs/>
        </w:rPr>
        <w:t xml:space="preserve">infrastructure as code (IaC)</w:t>
      </w:r>
      <w:r>
        <w:t/>
      </w:r>
      <w:r w:rsidRPr="006022B6">
        <w:rPr>
          <w:b/>
          <w:bCs/>
        </w:rPr>
        <w:t/>
      </w:r>
      <w:r>
        <w:t xml:space="preserve">, ensuring </w:t>
      </w:r>
      <w:r w:rsidRPr="006022B6">
        <w:rPr>
          <w:b/>
          <w:bCs/>
        </w:rPr>
        <w:t xml:space="preserve">security and reliability</w:t>
      </w:r>
      <w:r>
        <w:t/>
      </w:r>
      <w:r w:rsidRPr="006022B6">
        <w:rPr>
          <w:b/>
          <w:bCs/>
        </w:rPr>
        <w:t/>
      </w:r>
      <w:r>
        <w:t xml:space="preserve"> across systems.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w:t>
      </w:r>
      <w:r w:rsidRPr="006022B6">
        <w:rPr>
          <w:b/>
          <w:bCs/>
        </w:rPr>
        <w:t xml:space="preserve">Senior Engineers</w:t>
      </w:r>
      <w:r>
        <w:t/>
      </w:r>
      <w:r w:rsidRPr="006022B6">
        <w:rPr>
          <w:b/>
          <w:bCs/>
        </w:rPr>
        <w:t/>
      </w:r>
      <w:r>
        <w:t xml:space="preserve"> on best practices for building robust internal tooling, improving </w:t>
      </w:r>
      <w:r w:rsidRPr="006022B6">
        <w:rPr>
          <w:b/>
          <w:bCs/>
        </w:rPr>
        <w:t xml:space="preserve">developer productivity</w:t>
      </w:r>
      <w:r>
        <w:t/>
      </w:r>
      <w:r w:rsidRPr="006022B6">
        <w:rPr>
          <w:b/>
          <w:bCs/>
        </w:rPr>
        <w:t/>
      </w:r>
      <w:r>
        <w:t xml:space="preserve"> across teams with systems like </w:t>
      </w:r>
      <w:r w:rsidRPr="006022B6">
        <w:rPr>
          <w:b/>
          <w:bCs/>
        </w:rPr>
        <w:t xml:space="preserve">Git</w:t>
      </w:r>
      <w:r>
        <w:t/>
      </w:r>
      <w:r w:rsidRPr="006022B6">
        <w:rPr>
          <w:b/>
          <w:bCs/>
        </w:rPr>
        <w:t/>
      </w:r>
      <w:r>
        <w:t xml:space="preserve"> for version control and </w:t>
      </w:r>
      <w:r w:rsidRPr="006022B6">
        <w:rPr>
          <w:b/>
          <w:bCs/>
        </w:rPr>
        <w:t xml:space="preserve">GitHub Actions</w:t>
      </w:r>
      <w:r>
        <w:t/>
      </w:r>
      <w:r w:rsidRPr="006022B6">
        <w:rPr>
          <w:b/>
          <w:bCs/>
        </w:rPr>
        <w:t/>
      </w:r>
      <w:r>
        <w:t xml:space="preserve"> for CI/CD.</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Drove the automation of security practices in engineering workflows in collaboration with the Security team, implementing </w:t>
      </w:r>
      <w:r w:rsidRPr="006022B6">
        <w:rPr>
          <w:b/>
          <w:bCs/>
        </w:rPr>
        <w:t xml:space="preserve">AWS IAM</w:t>
      </w:r>
      <w:r>
        <w:t/>
      </w:r>
      <w:r w:rsidRPr="006022B6">
        <w:rPr>
          <w:b/>
          <w:bCs/>
        </w:rPr>
        <w:t/>
      </w:r>
      <w:r>
        <w:t xml:space="preserve"> permissions and </w:t>
      </w:r>
      <w:r w:rsidRPr="006022B6">
        <w:rPr>
          <w:b/>
          <w:bCs/>
        </w:rPr>
        <w:t xml:space="preserve">role-based access control</w:t>
      </w:r>
      <w:r>
        <w:t/>
      </w:r>
      <w:r w:rsidRPr="006022B6">
        <w:rPr>
          <w:b/>
          <w:bCs/>
        </w:rPr>
        <w:t/>
      </w:r>
      <w:r>
        <w:t xml:space="preserve"> (RBAC).</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Partnered extensively with Staff Engineers to define ownership and system boundaries for new projects, ensuring operational health and </w:t>
      </w:r>
      <w:r w:rsidRPr="006022B6">
        <w:rPr>
          <w:b/>
          <w:bCs/>
        </w:rPr>
        <w:t xml:space="preserve">system reliability</w:t>
      </w:r>
      <w:r>
        <w:t/>
      </w:r>
      <w:r w:rsidRPr="006022B6">
        <w:rPr>
          <w:b/>
          <w:bCs/>
        </w:rPr>
        <w:t/>
      </w:r>
      <w:r>
        <w:t xml:space="preserve"> measures were in place.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Established standards for engineering processes, resulting in an annual review process that involved technical decision tracking through </w:t>
      </w:r>
      <w:r w:rsidRPr="006022B6">
        <w:rPr>
          <w:b/>
          <w:bCs/>
        </w:rPr>
        <w:t xml:space="preserve">Confluence</w:t>
      </w:r>
      <w:r>
        <w:t/>
      </w:r>
      <w:r w:rsidRPr="006022B6">
        <w:rPr>
          <w:b/>
          <w:bCs/>
        </w:rPr>
        <w:t/>
      </w:r>
      <w:r>
        <w:t xml:space="preserve"> and </w:t>
      </w:r>
      <w:r w:rsidRPr="006022B6">
        <w:rPr>
          <w:b/>
          <w:bCs/>
        </w:rPr>
        <w:t xml:space="preserve">JIRA</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Reduced platform fragmentation by creating a robust service catalog and self-service tooling that utilized </w:t>
      </w:r>
      <w:r w:rsidRPr="006022B6">
        <w:rPr>
          <w:b/>
          <w:bCs/>
        </w:rPr>
        <w:t xml:space="preserve">Docker</w:t>
      </w:r>
      <w:r>
        <w:t/>
      </w:r>
      <w:r w:rsidRPr="006022B6">
        <w:rPr>
          <w:b/>
          <w:bCs/>
        </w:rPr>
        <w:t/>
      </w:r>
      <w:r>
        <w:t xml:space="preserve"> images to promote best practices.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proactive reviews of operational and system health using </w:t>
      </w:r>
      <w:r w:rsidRPr="006022B6">
        <w:rPr>
          <w:b/>
          <w:bCs/>
        </w:rPr>
        <w:t xml:space="preserve">Prometheus</w:t>
      </w:r>
      <w:r>
        <w:t/>
      </w:r>
      <w:r w:rsidRPr="006022B6">
        <w:rPr>
          <w:b/>
          <w:bCs/>
        </w:rPr>
        <w:t/>
      </w:r>
      <w:r>
        <w:t xml:space="preserve"> and </w:t>
      </w:r>
      <w:r w:rsidRPr="006022B6">
        <w:rPr>
          <w:b/>
          <w:bCs/>
        </w:rPr>
        <w:t xml:space="preserve">Grafana</w:t>
      </w:r>
      <w:r>
        <w:t/>
      </w:r>
      <w:r w:rsidRPr="006022B6">
        <w:rPr>
          <w:b/>
          <w:bCs/>
        </w:rPr>
        <w:t/>
      </w:r>
      <w:r>
        <w:t xml:space="preserve">, improving uptime and identifying bottleneck issues.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Tackled complex trade-offs relating to cost efficiency, security measures, and developer velocity—leading initiatives that yielded improved </w:t>
      </w:r>
      <w:r w:rsidRPr="006022B6">
        <w:rPr>
          <w:b/>
          <w:bCs/>
        </w:rPr>
        <w:t xml:space="preserve">cloud cost optimization</w:t>
      </w:r>
      <w:r>
        <w:t/>
      </w:r>
      <w:r w:rsidRPr="006022B6">
        <w:rPr>
          <w:b/>
          <w:bCs/>
        </w:rPr>
        <w:t/>
      </w:r>
      <w:r>
        <w:t xml:space="preserve"> insights.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early stage prototyping and experimentation with emerging technologies including </w:t>
      </w:r>
      <w:r w:rsidRPr="006022B6">
        <w:rPr>
          <w:b/>
          <w:bCs/>
        </w:rPr>
        <w:t xml:space="preserve">serverless architecture</w:t>
      </w:r>
      <w:r>
        <w:t/>
      </w:r>
      <w:r w:rsidRPr="006022B6">
        <w:rPr>
          <w:b/>
          <w:bCs/>
        </w:rPr>
        <w:t/>
      </w:r>
      <w:r>
        <w:t xml:space="preserve"> solutions and automated deployments.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Pioneered initiatives that maximized impact through collaboration with product teams, ensuring key platform capabilities addressed identified pain points in engineering.</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Drove multi-year technical initiatives at </w:t>
      </w:r>
      <w:r w:rsidRPr="006022B6">
        <w:rPr>
          <w:b/>
          <w:bCs/>
        </w:rPr>
        <w:t xml:space="preserve">Asana</w:t>
      </w:r>
      <w:r>
        <w:t/>
      </w:r>
      <w:r w:rsidRPr="006022B6">
        <w:rPr>
          <w:b/>
          <w:bCs/>
        </w:rPr>
        <w:t/>
      </w:r>
      <w:r>
        <w:t xml:space="preserve">, improving large-scale </w:t>
      </w:r>
      <w:r w:rsidRPr="006022B6">
        <w:rPr>
          <w:b/>
          <w:bCs/>
        </w:rPr>
        <w:t xml:space="preserve">developer tooling</w:t>
      </w:r>
      <w:r>
        <w:t/>
      </w:r>
      <w:r w:rsidRPr="006022B6">
        <w:rPr>
          <w:b/>
          <w:bCs/>
        </w:rPr>
        <w:t/>
      </w:r>
      <w:r>
        <w:t xml:space="preserve"> and enhancing </w:t>
      </w:r>
      <w:r w:rsidRPr="006022B6">
        <w:rPr>
          <w:b/>
          <w:bCs/>
        </w:rPr>
        <w:t xml:space="preserve">platform architecture</w:t>
      </w:r>
      <w:r>
        <w:t/>
      </w:r>
      <w:r w:rsidRPr="006022B6">
        <w:rPr>
          <w:b/>
          <w:bCs/>
        </w:rPr>
        <w:t/>
      </w:r>
      <w:r>
        <w:t xml:space="preserve"> by implementing </w:t>
      </w:r>
      <w:r w:rsidRPr="006022B6">
        <w:rPr>
          <w:b/>
          <w:bCs/>
        </w:rPr>
        <w:t xml:space="preserve">microservices</w:t>
      </w:r>
      <w:r>
        <w:t/>
      </w:r>
      <w:r w:rsidRPr="006022B6">
        <w:rPr>
          <w:b/>
          <w:bCs/>
        </w:rPr>
        <w:t/>
      </w:r>
      <w:r>
        <w:t xml:space="preserve"> best practices.</w:t>
      </w:r>
    </w:p>
    <w:p w14:paraId="7D93C0D0" w14:textId="24A06F34" w:rsidR="006270A9" w:rsidRDefault="009D0B8B" w:rsidP="00A428CA">
      <w:pPr>
        <w:pStyle w:val="ListBullet"/>
      </w:pPr>
      <w:r>
        <w:t/>
      </w:r>
      <w:r w:rsidRPr="006022B6">
        <w:rPr>
          <w:b/>
          <w:bCs/>
        </w:rPr>
        <w:t/>
      </w:r>
      <w:r>
        <w:t xml:space="preserve">Improved </w:t>
      </w:r>
      <w:r w:rsidRPr="006022B6">
        <w:rPr>
          <w:b/>
          <w:bCs/>
        </w:rPr>
        <w:t xml:space="preserve">cloud cost optimization</w:t>
      </w:r>
      <w:r>
        <w:t/>
      </w:r>
      <w:r w:rsidRPr="006022B6">
        <w:rPr>
          <w:b/>
          <w:bCs/>
        </w:rPr>
        <w:t/>
      </w:r>
      <w:r>
        <w:t xml:space="preserve"> practices by introducing </w:t>
      </w:r>
      <w:r w:rsidRPr="006022B6">
        <w:rPr>
          <w:b/>
          <w:bCs/>
        </w:rPr>
        <w:t xml:space="preserve">tools like Spot Instances</w:t>
      </w:r>
      <w:r>
        <w:t/>
      </w:r>
      <w:r w:rsidRPr="006022B6">
        <w:rPr>
          <w:b/>
          <w:bCs/>
        </w:rPr>
        <w:t/>
      </w:r>
      <w:r>
        <w:t xml:space="preserve"> within </w:t>
      </w:r>
      <w:r w:rsidRPr="006022B6">
        <w:rPr>
          <w:b/>
          <w:bCs/>
        </w:rPr>
        <w:t xml:space="preserve">AWS</w:t>
      </w:r>
      <w:r>
        <w:t/>
      </w:r>
      <w:r w:rsidRPr="006022B6">
        <w:rPr>
          <w:b/>
          <w:bCs/>
        </w:rPr>
        <w:t/>
      </w:r>
      <w:r>
        <w:t xml:space="preserve"> which resulted in significant savings while maintaining performance levels.</w:t>
      </w:r>
    </w:p>
    <w:p w14:paraId="7D93C0D0" w14:textId="24A06F34" w:rsidR="006270A9" w:rsidRDefault="009D0B8B" w:rsidP="00A428CA">
      <w:pPr>
        <w:pStyle w:val="ListBullet"/>
      </w:pPr>
      <w:r>
        <w:t/>
      </w:r>
      <w:r w:rsidRPr="006022B6">
        <w:rPr>
          <w:b/>
          <w:bCs/>
        </w:rPr>
        <w:t/>
      </w:r>
      <w:r>
        <w:t xml:space="preserve">Designed and maintained </w:t>
      </w:r>
      <w:r w:rsidRPr="006022B6">
        <w:rPr>
          <w:b/>
          <w:bCs/>
        </w:rPr>
        <w:t xml:space="preserve">CI/CD pipelines</w:t>
      </w:r>
      <w:r>
        <w:t/>
      </w:r>
      <w:r w:rsidRPr="006022B6">
        <w:rPr>
          <w:b/>
          <w:bCs/>
        </w:rPr>
        <w:t/>
      </w:r>
      <w:r>
        <w:t xml:space="preserve"> with </w:t>
      </w:r>
      <w:r w:rsidRPr="006022B6">
        <w:rPr>
          <w:b/>
          <w:bCs/>
        </w:rPr>
        <w:t xml:space="preserve">CircleCI</w:t>
      </w:r>
      <w:r>
        <w:t/>
      </w:r>
      <w:r w:rsidRPr="006022B6">
        <w:rPr>
          <w:b/>
          <w:bCs/>
        </w:rPr>
        <w:t/>
      </w:r>
      <w:r>
        <w:t xml:space="preserve"> and integrated </w:t>
      </w:r>
      <w:r w:rsidRPr="006022B6">
        <w:rPr>
          <w:b/>
          <w:bCs/>
        </w:rPr>
        <w:t xml:space="preserve">monitoring solutions</w:t>
      </w:r>
      <w:r>
        <w:t/>
      </w:r>
      <w:r w:rsidRPr="006022B6">
        <w:rPr>
          <w:b/>
          <w:bCs/>
        </w:rPr>
        <w:t/>
      </w:r>
      <w:r>
        <w:t xml:space="preserve"> using </w:t>
      </w:r>
      <w:r w:rsidRPr="006022B6">
        <w:rPr>
          <w:b/>
          <w:bCs/>
        </w:rPr>
        <w:t xml:space="preserve">Datadog</w:t>
      </w:r>
      <w:r>
        <w:t/>
      </w:r>
      <w:r w:rsidRPr="006022B6">
        <w:rPr>
          <w:b/>
          <w:bCs/>
        </w:rPr>
        <w:t/>
      </w:r>
      <w:r>
        <w:t xml:space="preserve"> for better operational insights and faster feedback loops.</w:t>
      </w:r>
    </w:p>
    <w:p w14:paraId="7D93C0D0" w14:textId="24A06F34" w:rsidR="006270A9" w:rsidRDefault="009D0B8B" w:rsidP="00A428CA">
      <w:pPr>
        <w:pStyle w:val="ListBullet"/>
      </w:pPr>
      <w:r>
        <w:t/>
      </w:r>
      <w:r w:rsidRPr="006022B6">
        <w:rPr>
          <w:b/>
          <w:bCs/>
        </w:rPr>
        <w:t/>
      </w:r>
      <w:r>
        <w:t xml:space="preserve">Implemented best practices for security compliance with </w:t>
      </w:r>
      <w:r w:rsidRPr="006022B6">
        <w:rPr>
          <w:b/>
          <w:bCs/>
        </w:rPr>
        <w:t xml:space="preserve">Azure Security Center</w:t>
      </w:r>
      <w:r>
        <w:t/>
      </w:r>
      <w:r w:rsidRPr="006022B6">
        <w:rPr>
          <w:b/>
          <w:bCs/>
        </w:rPr>
        <w:t/>
      </w:r>
      <w:r>
        <w:t xml:space="preserve">, ensuring secure deployments across distributed teams globally—focusing on streamlined audits and incident responses.</w:t>
      </w:r>
    </w:p>
    <w:p w14:paraId="7D93C0D0" w14:textId="24A06F34" w:rsidR="006270A9" w:rsidRDefault="009D0B8B" w:rsidP="00A428CA">
      <w:pPr>
        <w:pStyle w:val="ListBullet"/>
      </w:pPr>
      <w:r>
        <w:t/>
      </w:r>
      <w:r w:rsidRPr="006022B6">
        <w:rPr>
          <w:b/>
          <w:bCs/>
        </w:rPr>
        <w:t/>
      </w:r>
      <w:r>
        <w:t xml:space="preserve">Spearheaded the migration of legacy systems to </w:t>
      </w:r>
      <w:r w:rsidRPr="006022B6">
        <w:rPr>
          <w:b/>
          <w:bCs/>
        </w:rPr>
        <w:t xml:space="preserve">containerized solutions</w:t>
      </w:r>
      <w:r>
        <w:t/>
      </w:r>
      <w:r w:rsidRPr="006022B6">
        <w:rPr>
          <w:b/>
          <w:bCs/>
        </w:rPr>
        <w:t/>
      </w:r>
      <w:r>
        <w:t xml:space="preserve"> using </w:t>
      </w:r>
      <w:r w:rsidRPr="006022B6">
        <w:rPr>
          <w:b/>
          <w:bCs/>
        </w:rPr>
        <w:t xml:space="preserve">Docker</w:t>
      </w:r>
      <w:r>
        <w:t/>
      </w:r>
      <w:r w:rsidRPr="006022B6">
        <w:rPr>
          <w:b/>
          <w:bCs/>
        </w:rPr>
        <w:t/>
      </w:r>
      <w:r>
        <w:t xml:space="preserve"> and </w:t>
      </w:r>
      <w:r w:rsidRPr="006022B6">
        <w:rPr>
          <w:b/>
          <w:bCs/>
        </w:rPr>
        <w:t xml:space="preserve">Kubernetes</w:t>
      </w:r>
      <w:r>
        <w:t/>
      </w:r>
      <w:r w:rsidRPr="006022B6">
        <w:rPr>
          <w:b/>
          <w:bCs/>
        </w:rPr>
        <w:t/>
      </w:r>
      <w:r>
        <w:t xml:space="preserve">, enhancing scalability and reliability during peak traffic periods.</w:t>
      </w:r>
    </w:p>
    <w:p w14:paraId="7D93C0D0" w14:textId="24A06F34" w:rsidR="006270A9" w:rsidRDefault="009D0B8B" w:rsidP="00A428CA">
      <w:pPr>
        <w:pStyle w:val="ListBullet"/>
      </w:pPr>
      <w:r>
        <w:t/>
      </w:r>
      <w:r w:rsidRPr="006022B6">
        <w:rPr>
          <w:b/>
          <w:bCs/>
        </w:rPr>
        <w:t/>
      </w:r>
      <w:r>
        <w:t xml:space="preserve">Instrumental in facilitating cross-functional training sessions, educating teams on </w:t>
      </w:r>
      <w:r w:rsidRPr="006022B6">
        <w:rPr>
          <w:b/>
          <w:bCs/>
        </w:rPr>
        <w:t xml:space="preserve">DevOps</w:t>
      </w:r>
      <w:r>
        <w:t/>
      </w:r>
      <w:r w:rsidRPr="006022B6">
        <w:rPr>
          <w:b/>
          <w:bCs/>
        </w:rPr>
        <w:t/>
      </w:r>
      <w:r>
        <w:t xml:space="preserve"> culture and tools implementation enhancing collaborative efforts.</w:t>
      </w:r>
    </w:p>
    <w:p w14:paraId="7D93C0D0" w14:textId="24A06F34" w:rsidR="006270A9" w:rsidRDefault="009D0B8B" w:rsidP="00A428CA">
      <w:pPr>
        <w:pStyle w:val="ListBullet"/>
      </w:pPr>
      <w:r>
        <w:t/>
      </w:r>
      <w:r w:rsidRPr="006022B6">
        <w:rPr>
          <w:b/>
          <w:bCs/>
        </w:rPr>
        <w:t/>
      </w:r>
      <w:r>
        <w:t xml:space="preserve">Executed strategies for effective resource management and improved infrastructure performance tracking by utilizing </w:t>
      </w:r>
      <w:r w:rsidRPr="006022B6">
        <w:rPr>
          <w:b/>
          <w:bCs/>
        </w:rPr>
        <w:t xml:space="preserve">AWS CloudWatch</w:t>
      </w:r>
      <w:r>
        <w:t/>
      </w:r>
      <w:r w:rsidRPr="006022B6">
        <w:rPr>
          <w:b/>
          <w:bCs/>
        </w:rPr>
        <w:t/>
      </w:r>
      <w:r>
        <w:t xml:space="preserve"> for better visibility over operations.</w:t>
      </w:r>
    </w:p>
    <w:p w14:paraId="7D93C0D0" w14:textId="24A06F34" w:rsidR="006270A9" w:rsidRDefault="009D0B8B" w:rsidP="00A428CA">
      <w:pPr>
        <w:pStyle w:val="ListBullet"/>
      </w:pPr>
      <w:r>
        <w:t/>
      </w:r>
      <w:r w:rsidRPr="006022B6">
        <w:rPr>
          <w:b/>
          <w:bCs/>
        </w:rPr>
        <w:t/>
      </w:r>
      <w:r>
        <w:t xml:space="preserve">Collaborated between engineering teams and product stakeholders to translate complex technical concepts into actionable initiatives for product enhancements, creating documentation in </w:t>
      </w:r>
      <w:r w:rsidRPr="006022B6">
        <w:rPr>
          <w:b/>
          <w:bCs/>
        </w:rPr>
        <w:t xml:space="preserve">Confluence</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Led initiatives focused on improving </w:t>
      </w:r>
      <w:r w:rsidRPr="006022B6">
        <w:rPr>
          <w:b/>
          <w:bCs/>
        </w:rPr>
        <w:t xml:space="preserve">team collaboration tools</w:t>
      </w:r>
      <w:r>
        <w:t/>
      </w:r>
      <w:r w:rsidRPr="006022B6">
        <w:rPr>
          <w:b/>
          <w:bCs/>
        </w:rPr>
        <w:t/>
      </w:r>
      <w:r>
        <w:t xml:space="preserve"> with integrations between </w:t>
      </w:r>
      <w:r w:rsidRPr="006022B6">
        <w:rPr>
          <w:b/>
          <w:bCs/>
        </w:rPr>
        <w:t xml:space="preserve">Slack</w:t>
      </w:r>
      <w:r>
        <w:t/>
      </w:r>
      <w:r w:rsidRPr="006022B6">
        <w:rPr>
          <w:b/>
          <w:bCs/>
        </w:rPr>
        <w:t/>
      </w:r>
      <w:r>
        <w:t xml:space="preserve">, </w:t>
      </w:r>
      <w:r w:rsidRPr="006022B6">
        <w:rPr>
          <w:b/>
          <w:bCs/>
        </w:rPr>
        <w:t xml:space="preserve">JIRA</w:t>
      </w:r>
      <w:r>
        <w:t/>
      </w:r>
      <w:r w:rsidRPr="006022B6">
        <w:rPr>
          <w:b/>
          <w:bCs/>
        </w:rPr>
        <w:t/>
      </w:r>
      <w:r>
        <w:t xml:space="preserve">, and </w:t>
      </w:r>
      <w:r w:rsidRPr="006022B6">
        <w:rPr>
          <w:b/>
          <w:bCs/>
        </w:rPr>
        <w:t xml:space="preserve">Confluence</w:t>
      </w:r>
      <w:r>
        <w:t/>
      </w:r>
      <w:r w:rsidRPr="006022B6">
        <w:rPr>
          <w:b/>
          <w:bCs/>
        </w:rPr>
        <w:t/>
      </w:r>
      <w:r>
        <w:t xml:space="preserve"> for elevated visibility of ongoing projects.</w:t>
      </w:r>
    </w:p>
    <w:p w14:paraId="7D93C0D0" w14:textId="24A06F34" w:rsidR="006270A9" w:rsidRDefault="009D0B8B" w:rsidP="00A428CA">
      <w:pPr>
        <w:pStyle w:val="ListBullet"/>
      </w:pPr>
      <w:r>
        <w:t/>
      </w:r>
      <w:r w:rsidRPr="006022B6">
        <w:rPr>
          <w:b/>
          <w:bCs/>
        </w:rPr>
        <w:t/>
      </w:r>
      <w:r>
        <w:t xml:space="preserve">Participated in the hiring process, ensuring a high standard for technical excellence by facilitating coding interviews and technical assessments.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Played a key role in software development at </w:t>
      </w:r>
      <w:r w:rsidRPr="006022B6">
        <w:rPr>
          <w:b/>
          <w:bCs/>
        </w:rPr>
        <w:t xml:space="preserve">Skillsoft</w:t>
      </w:r>
      <w:r>
        <w:t/>
      </w:r>
      <w:r w:rsidRPr="006022B6">
        <w:rPr>
          <w:b/>
          <w:bCs/>
        </w:rPr>
        <w:t/>
      </w:r>
      <w:r>
        <w:t xml:space="preserve">, emphasizing </w:t>
      </w:r>
      <w:r w:rsidRPr="006022B6">
        <w:rPr>
          <w:b/>
          <w:bCs/>
        </w:rPr>
        <w:t xml:space="preserve">agile development methodologies</w:t>
      </w:r>
      <w:r>
        <w:t/>
      </w:r>
      <w:r w:rsidRPr="006022B6">
        <w:rPr>
          <w:b/>
          <w:bCs/>
        </w:rPr>
        <w:t/>
      </w:r>
      <w:r>
        <w:t xml:space="preserve"> to produce high-quality software products efficiently.</w:t>
      </w:r>
    </w:p>
    <w:p w14:paraId="21AFE2E1" w14:textId="668A6555" w:rsidR="009D0B8B" w:rsidRPr="00A428CA" w:rsidRDefault="009D0B8B" w:rsidP="009D0B8B">
      <w:pPr>
        <w:pStyle w:val="ListBullet"/>
      </w:pPr>
      <w:r>
        <w:t/>
      </w:r>
      <w:r w:rsidRPr="006022B6">
        <w:rPr>
          <w:b/>
          <w:bCs/>
        </w:rPr>
        <w:t/>
      </w:r>
      <w:r>
        <w:t xml:space="preserve">Developed scalable web applications using </w:t>
      </w:r>
      <w:r w:rsidRPr="006022B6">
        <w:rPr>
          <w:b/>
          <w:bCs/>
        </w:rPr>
        <w:t xml:space="preserve">Ruby on Rails</w:t>
      </w:r>
      <w:r>
        <w:t/>
      </w:r>
      <w:r w:rsidRPr="006022B6">
        <w:rPr>
          <w:b/>
          <w:bCs/>
        </w:rPr>
        <w:t/>
      </w:r>
      <w:r>
        <w:t xml:space="preserve"> and </w:t>
      </w:r>
      <w:r w:rsidRPr="006022B6">
        <w:rPr>
          <w:b/>
          <w:bCs/>
        </w:rPr>
        <w:t xml:space="preserve">JavaScript</w:t>
      </w:r>
      <w:r>
        <w:t/>
      </w:r>
      <w:r w:rsidRPr="006022B6">
        <w:rPr>
          <w:b/>
          <w:bCs/>
        </w:rPr>
        <w:t/>
      </w:r>
      <w:r>
        <w:t xml:space="preserve">, enhancing user interface and experience across the board.</w:t>
      </w:r>
    </w:p>
    <w:p w14:paraId="21AFE2E1" w14:textId="668A6555" w:rsidR="009D0B8B" w:rsidRPr="00A428CA" w:rsidRDefault="009D0B8B" w:rsidP="009D0B8B">
      <w:pPr>
        <w:pStyle w:val="ListBullet"/>
      </w:pPr>
      <w:r>
        <w:t/>
      </w:r>
      <w:r w:rsidRPr="006022B6">
        <w:rPr>
          <w:b/>
          <w:bCs/>
        </w:rPr>
        <w:t/>
      </w:r>
      <w:r>
        <w:t xml:space="preserve">Integrated real-time analytics solutions using </w:t>
      </w:r>
      <w:r w:rsidRPr="006022B6">
        <w:rPr>
          <w:b/>
          <w:bCs/>
        </w:rPr>
        <w:t xml:space="preserve">PostgreSQL</w:t>
      </w:r>
      <w:r>
        <w:t/>
      </w:r>
      <w:r w:rsidRPr="006022B6">
        <w:rPr>
          <w:b/>
          <w:bCs/>
        </w:rPr>
        <w:t/>
      </w:r>
      <w:r>
        <w:t xml:space="preserve"> and </w:t>
      </w:r>
      <w:r w:rsidRPr="006022B6">
        <w:rPr>
          <w:b/>
          <w:bCs/>
        </w:rPr>
        <w:t xml:space="preserve">Redis</w:t>
      </w:r>
      <w:r>
        <w:t/>
      </w:r>
      <w:r w:rsidRPr="006022B6">
        <w:rPr>
          <w:b/>
          <w:bCs/>
        </w:rPr>
        <w:t/>
      </w:r>
      <w:r>
        <w:t xml:space="preserve">, improving system response times and data retrieval processes significantly.</w:t>
      </w:r>
    </w:p>
    <w:p w14:paraId="21AFE2E1" w14:textId="668A6555" w:rsidR="009D0B8B" w:rsidRPr="00A428CA" w:rsidRDefault="009D0B8B" w:rsidP="009D0B8B">
      <w:pPr>
        <w:pStyle w:val="ListBullet"/>
      </w:pPr>
      <w:r>
        <w:t/>
      </w:r>
      <w:r w:rsidRPr="006022B6">
        <w:rPr>
          <w:b/>
          <w:bCs/>
        </w:rPr>
        <w:t/>
      </w:r>
      <w:r>
        <w:t xml:space="preserve">Implemented unit testing frameworks (e.g., </w:t>
      </w:r>
      <w:r w:rsidRPr="006022B6">
        <w:rPr>
          <w:b/>
          <w:bCs/>
        </w:rPr>
        <w:t xml:space="preserve">RSpec</w:t>
      </w:r>
      <w:r>
        <w:t/>
      </w:r>
      <w:r w:rsidRPr="006022B6">
        <w:rPr>
          <w:b/>
          <w:bCs/>
        </w:rPr>
        <w:t/>
      </w:r>
      <w:r>
        <w:t xml:space="preserve"> and </w:t>
      </w:r>
      <w:r w:rsidRPr="006022B6">
        <w:rPr>
          <w:b/>
          <w:bCs/>
        </w:rPr>
        <w:t xml:space="preserve">Jest</w:t>
      </w:r>
      <w:r>
        <w:t/>
      </w:r>
      <w:r w:rsidRPr="006022B6">
        <w:rPr>
          <w:b/>
          <w:bCs/>
        </w:rPr>
        <w:t/>
      </w:r>
      <w:r>
        <w:t xml:space="preserve">) to reinforce code quality and reliability, engaging in code reviews for enriching collaborative efforts.</w:t>
      </w:r>
    </w:p>
    <w:p w14:paraId="21AFE2E1" w14:textId="668A6555" w:rsidR="009D0B8B" w:rsidRPr="00A428CA" w:rsidRDefault="009D0B8B" w:rsidP="009D0B8B">
      <w:pPr>
        <w:pStyle w:val="ListBullet"/>
      </w:pPr>
      <w:r>
        <w:t/>
      </w:r>
      <w:r w:rsidRPr="006022B6">
        <w:rPr>
          <w:b/>
          <w:bCs/>
        </w:rPr>
        <w:t/>
      </w:r>
      <w:r>
        <w:t xml:space="preserve">Conducted system migration strategies to increase performance reliability utilizing scripting languages (</w:t>
      </w:r>
      <w:r w:rsidRPr="006022B6">
        <w:rPr>
          <w:b/>
          <w:bCs/>
        </w:rPr>
        <w:t xml:space="preserve">Python</w:t>
      </w:r>
      <w:r>
        <w:t/>
      </w:r>
      <w:r w:rsidRPr="006022B6">
        <w:rPr>
          <w:b/>
          <w:bCs/>
        </w:rPr>
        <w:t/>
      </w:r>
      <w:r>
        <w:t xml:space="preserve"> and </w:t>
      </w:r>
      <w:r w:rsidRPr="006022B6">
        <w:rPr>
          <w:b/>
          <w:bCs/>
        </w:rPr>
        <w:t xml:space="preserve">Bash</w:t>
      </w:r>
      <w:r>
        <w:t/>
      </w:r>
      <w:r w:rsidRPr="006022B6">
        <w:rPr>
          <w:b/>
          <w:bCs/>
        </w:rPr>
        <w:t/>
      </w:r>
      <w:r>
        <w:t xml:space="preserve">) for automated processes.</w:t>
      </w:r>
    </w:p>
    <w:p w14:paraId="21AFE2E1" w14:textId="668A6555" w:rsidR="009D0B8B" w:rsidRPr="00A428CA" w:rsidRDefault="009D0B8B" w:rsidP="009D0B8B">
      <w:pPr>
        <w:pStyle w:val="ListBullet"/>
      </w:pPr>
      <w:r>
        <w:t/>
      </w:r>
      <w:r w:rsidRPr="006022B6">
        <w:rPr>
          <w:b/>
          <w:bCs/>
        </w:rPr>
        <w:t/>
      </w:r>
      <w:r>
        <w:t xml:space="preserve">Contributed to overall project delivery success by identifying bottlenecks and implementing quick resolutions leading to a project completion rate of over 95%.</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