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engineering, focusing on observability and real-time data systems. Proven track record in architecting and implementing cohesive connectivity observability platforms, leveraging Python, Scala, and frameworks such as Spark and Kafka. Expertise in building integrated monitoring solutions and data quality enhancements to optimize performance across messaging, voice, and email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w:t>
      </w:r>
      <w:r w:rsidRPr="00432203">
        <w:rPr>
          <w:rFonts w:asciiTheme="minorHAnsi" w:hAnsiTheme="minorHAnsi" w:cstheme="majorHAnsi"/>
          <w:b/>
          <w:bCs/>
          <w:lang w:val="en-US"/>
        </w:rPr>
        <w:t xml:space="preserve">real-time data observability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connectivity insights, integrating tools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Zabbix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unified monitoring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t>
      </w:r>
      <w:r w:rsidRPr="00432203">
        <w:rPr>
          <w:rFonts w:asciiTheme="minorHAnsi" w:hAnsiTheme="minorHAnsi" w:cstheme="majorHAnsi"/>
          <w:b/>
          <w:bCs/>
          <w:lang w:val="en-US"/>
        </w:rPr>
        <w:t xml:space="preserve">real-time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product demands with observability requirements, employing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extraction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AI/ML-based detection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anomaly detection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actionable insights rather than theoretical complexity.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quality by developing comprehensive metrics that enriched datasets with customer and carrier metadata, ensuring high completeness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w:t>
      </w:r>
      <w:r w:rsidRPr="00432203">
        <w:rPr>
          <w:rFonts w:asciiTheme="minorHAnsi" w:hAnsiTheme="minorHAnsi" w:cstheme="majorHAnsi"/>
          <w:b/>
          <w:bCs/>
          <w:lang w:val="en-US"/>
        </w:rPr>
        <w:t xml:space="preserve">SQL-like interface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exploration which democratized access to observability data for teams, leading initiatives on data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designing monitoring systems and influenced tooling decisions to unify operational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strategic meetings, improving stakeholder engagement and fostering collaborative development efforts across platform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improvements in monitoring methodologies, utilizing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visibility into system health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integration capabilities for </w:t>
      </w:r>
      <w:r w:rsidRPr="00432203">
        <w:rPr>
          <w:rFonts w:asciiTheme="minorHAnsi" w:hAnsiTheme="minorHAnsi" w:cstheme="majorHAnsi"/>
          <w:b/>
          <w:bCs/>
          <w:lang w:val="en-US"/>
        </w:rPr>
        <w:t xml:space="preserve">multi-tenant observability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segmented data monitoring per customer, which enhanced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consolidation of fragmented monitoring tools to streamline operational processes, using technologies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performance results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relationships with engineering and incident response teams, ensuring seamless collaboration that led to a reduction in incident response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observability tools to monitor application performance and reliability, extensively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Zabbix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built robust data pipelines based on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real-time analytics, significantly improving data flow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responses to critical incidents by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extraction, leading quick resolutions and enhancing overall system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observability by integrating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metrics data, allowing for proactive issue detection and resolution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on requirements gathering, ensuring that data frameworks were aligned with client needs through effective use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tests across various applications, identifying bottlenecks related to data processing using </w:t>
      </w:r>
      <w:r w:rsidRPr="00432203">
        <w:rPr>
          <w:rFonts w:asciiTheme="minorHAnsi" w:eastAsia="Times New Roman" w:hAnsiTheme="minorHAnsi" w:cs="Times New Roman"/>
          <w:b/>
          <w:bCs/>
          <w:lang w:val="en-US"/>
        </w:rPr>
        <w:t xml:space="preserve">Apache Flink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integration/continuous deployment (CI/CD) practices to enhance software delivery efficiency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technical reviews, educating peers on observability best practices while leveraging tools like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code quality and maintainability, utilizing tools for unit testing and continuous integration, ensuring robust software lifecycle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cross-functional initiatives to raise awareness of observability standards and champion data quality efforts across the engineering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support application deployment processes with an emphasis on observability,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cloud infrastructure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customized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various workflows, resulting in improved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solutions to monitor application logs effectively using the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the debugging process for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workflows using </w:t>
      </w:r>
      <w:r w:rsidRPr="00432203">
        <w:rPr>
          <w:rFonts w:asciiTheme="minorHAnsi" w:eastAsia="Times New Roman" w:hAnsiTheme="minorHAnsi" w:cs="Times New Roman"/>
          <w:b/>
          <w:bCs/>
          <w:lang w:val="en-US"/>
        </w:rPr>
        <w:t xml:space="preserve">Apache 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schedule and manage data pipelines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NOC teams to define </w:t>
      </w:r>
      <w:r w:rsidRPr="00432203">
        <w:rPr>
          <w:rFonts w:asciiTheme="minorHAnsi" w:eastAsia="Times New Roman" w:hAnsiTheme="minorHAnsi" w:cs="Times New Roman"/>
          <w:b/>
          <w:bCs/>
          <w:lang w:val="en-US"/>
        </w:rPr>
        <w:t xml:space="preserve">SLA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metrics and monitoring dashboards, improving incident management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customer-facing environments to refine data observability metrics that significantly improved response times and service quality; reduced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Java,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Apache Flink, Apache Airflow,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Zabbix, OpenSearch, ELK Stack,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MLlib, Matplotlib,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