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accomplished Full Stack Engineer with over 9 years of experience in developing and deploying software solutions. Proven expertise in designing and implementing large-scale applications with a focus on enhanced autonomy and user interactions. Extensive knowledge of modern programming languages, cloud platforms, and development frameworks, demonstrating consistent success in driving innovation in high-stakes environments. Passionate about revolutionizing technology solutions through intelligent systems and advanced programming techniques in dynamic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development cycles and seamless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scalable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continuous integration and delivery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AI-driven solutions into existing frameworks,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performance-critical components, enhancing end-user experience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sophisticated state management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rendering performance and user interface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transition to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significantly improving system flexibility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code review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high-quality software with reduced bug counts.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collaborative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across cross-functional teams, improving team productivity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 visualization tools within cloud-based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analytics for stakeholders and internal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with various data sources, ensuring high availability and reliability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intuitive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accessibility and performance through advanced routing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web applications through effective caching strategies and asynchronous component loading,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continuous deployment of applications using containerization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large-scale enterprise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solutions for over 50,000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90% test coverage for the codebase which significantly reduced regression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real-time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engagement through dynamic content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access and manipulation capabilities,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design client-side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IndexedDB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LocalStorage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offline capabilities and improved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Harnessed cloud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applications and built CI/CD pipelines to maintain rapid deployment iterations throughout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feedback loops with users,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Hotjar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usability based on real-time data and user interaction insights.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the frontend development team, leading to improved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to enhance team skillsets and bolster application reliability.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 10,000 active students. 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UI/UX experiences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development environment practicing continuous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submission of code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effective database indexing and query optimization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refine user interface designs through the implementation of design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page load times by optimizing resource loading strategies and implementing content delivery networks (CDNs) for static assets.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Go, C++, React, Node.js, Electron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CI/CD,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Sass, WebSockets, HTTP, DOM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Git, Jira, Travis CI,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JSON,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