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People Analytics Lead with 9 years of experience in building and scaling analytics solutions for workforce strategy. Proficient in data storytelling, predictive modeling, and dashboard creation using state-of-the-art tools and technologies. Innovative thinker with a proven track record of enhancing data-driven decision-making in large enterprises, closely collaborating with cross-functional teams to improve organizational performance and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execution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People Analytics roadmap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HR priorities with business goals and establish key metrics for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data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quality, governance, and accessibility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 intuitive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critical metrics around recruiting, performance, and engagement, facilitating proactive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analyses of employee turnover, onboarding processes, and compensation structures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HR data with financial models, greatly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headcount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strategic workforce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predicting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employee attrition risks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statistical analysis, enabling HR to implement targeted engagement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 (NLP)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analyze employee feedback from surveys and reviews, transforming qualitative data into quantifiable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the effectiveness of various people programs and demonstrated the ROI to senior management teams, leading to data-backed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self-service tools for People Success Managers to independently access and explore their own data, promoting a culture of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smart data governance practices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data integrity and reporting capabilities organization-wide.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primary point of contact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People data requests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executive stakeholders, clearly communicating complex data stories to non-technical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rigorous testing of data processes and analytics frameworks to ensure accurate results and compliance with governance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workforce performance metrics and created interactive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drove improvements in employee engagement and retention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Data Science team to refine machine learning algorithms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insights into recruitment efficiency and talent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metrics for tracking the effectiveness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employee onboarding programs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systematic overhaul of the process based on collected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reports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continuously updating parameters to reflect changing business priorities, ensuring meaningful insights are produced.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various HR teams to construct a comprehensive dashboard reflecting key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engagement metrics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visually appealing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feedback loops with team leaders to ensure all analytics solutions met evolving business needs and were effectively integrated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with HR teams focusing on understanding data storytelling, enhancing their ability to derive actionable insights from generated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multiple systems through rigorous testing and validation processes, establishing a foundation for reliable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Workday reports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initiatives aimed at improving diversity, equity, and inclusion efforts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data visualization techniques to present complex data in an understandable manner for senior management, underpinning business strategies with clear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initiatives by creating analytical reports and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highlighted critical HR metrics over time, fostering insights for strategic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user experiences within Workday by defining requirements and creating calculated fields that enhanced data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strategic discussions to align business objectives with workforce analytics, contributing to the creation of a high-performance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an internal knowledge base containing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People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teams had access to the latest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initiatives aimed at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employee engagement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collecting relevant data, analyzing feedback, and preparing presentations for various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feedback system utilizing automated responses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trends in employee satisfaction and identify areas for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Looker, QlikView,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SAS, SPSS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HCM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Workday HCM, Workday Report Writer, Calculated Fields, Workday Studio, BIRT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Predictive Analytics, Machine Learning, Natural Language Processing (NLP), A/B Testing, Regression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Microsoft SQL Server,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