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9 years of experience in delivering innovative solutions in people analytics, utilizing cutting-edge technology stacks and frameworks. Proven ability to lead cross-functional teams in designing and implementing complex systems. Exceptional technical expertise in databases, data analysis, and statistical modeling, coupled with a strong understanding of application frameworks and cloud technologies. A results-driven professional committed to enhancing data-driven decision-making processes in organizations.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large-scale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Glue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supported advanced analytics and reporting needs for over 500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algorithms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predictive analytics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end-to-end analytics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data processing time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data processing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Kinesis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availability and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comprehensive dashboards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empower senior management with data insights for strategic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HR teams to build tools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employee sentiment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Natural Language Processing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NLTK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testing protocols within data analytics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warehouse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streamlined data retrieval and reporting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ETL processes,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orchestration of tasks, reducing execution time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team members on best practices for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querying and management, enhancing their skills and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for cross-functional teams to drive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analytics solutions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ongoing collaboration with stakeholders to refine analytics strategies while aligning with business goals.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task management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received positive feedback from users for UX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third-party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to enhance application performance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ensuring efficient CRUD operations and data integrity across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and deployment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regular updates and feature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an internal analytics dashboard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served over 200 users per month, enhancing reporting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test-driven development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robust test cases for core application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maintain code quality and implemented feedback for improved structure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file storage and processing within applications, ensuring cost-effective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interface with client applications and streamline data exchange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cross-team collaborations to implement data analytics solutions that drive product improvements.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internal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allowing for easy access to employee scheduling and reports.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client-side scripting, increasing the responsiveness of web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visualization within internal reporting applications, enhancing user engagement and comprehension.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Fixed critical bugs in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enhanced security protocols for data access.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streamlining collaboration across the engineering team and improving workflow accuracy.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on existing applications, resulting in a 25% improvement in load times.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SQL, Java,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&amp;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NumPy, Pandas, Matplotlib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React, Angular,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Warehousing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Redshift, Snowflake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