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Java Developer with over 9 years of experience in designing, developing, and maintaining data-driven applications utilizing PL/SQL and Java technologies. Proven expertise in SQL optimization, incident management, and Java application debugging, combined with a strong foundation in object-oriented programming principles and web services. A results-oriented engineer skilled in delivering high-performance solutions in fast-paced environments with demonstrated ability to analyze complex issues and provide innovative solutions. Committed to leveraging extensive knowledge in database management, application development, and system testing to support data transformation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data extraction processes using </w:t>
      </w:r>
      <w:r w:rsidRPr="00432203">
        <w:rPr>
          <w:rFonts w:asciiTheme="minorHAnsi" w:hAnsiTheme="minorHAnsi" w:cstheme="majorHAnsi"/>
          <w:b/>
          <w:bCs/>
          <w:lang w:val="en-US"/>
        </w:rPr>
        <w:t xml:space="preserve">PL/SQL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from Oracle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legacy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strategies by creating and documenting test cases, leading to significant improvements in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performance improvement, reducing data processing times and enhancing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address software issues, employing agile methodologies and continuous integration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development teams in debugging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providing actionable recommendations that improved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software change requests and analyzed their system impacts to foster continuous improvement in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to conduct thorough validation for all application releases, ensuring compliance with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incident management policies, leveraging ticketing systems to track issues and enhance support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source code management, maintaining code integrity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 sharing and documentation, enhancing team collaboration and project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promoting a culture of excellence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J2EE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scalable solutions that meet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operations by crafting complex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improving data access for analytical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RESTful APIs, allowing for richer integration capabilities with external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Restructured existing systems to leverage </w:t>
      </w:r>
      <w:r w:rsidRPr="00432203">
        <w:rPr>
          <w:rFonts w:asciiTheme="minorHAnsi" w:eastAsia="Times New Roman" w:hAnsiTheme="minorHAnsi" w:cs="Times New Roman"/>
          <w:b/>
          <w:bCs/>
          <w:lang w:val="en-US"/>
        </w:rPr>
        <w:t xml:space="preserve">Apache Camel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data routing and message handling, increasing system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deliverables with reduced error rates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ORM tool to facilitate data persistence, successfully managing complex data interactions and relationships.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business stakeholders to gather requirements and translate them into technical deliverables in line with business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to maintain high standards of code quality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projects using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system performance through careful analysis and optimization of </w:t>
      </w:r>
      <w:r w:rsidRPr="00432203">
        <w:rPr>
          <w:rFonts w:asciiTheme="minorHAnsi" w:eastAsia="Times New Roman" w:hAnsiTheme="minorHAnsi" w:cs="Times New Roman"/>
          <w:b/>
          <w:bCs/>
          <w:lang w:val="en-US"/>
        </w:rPr>
        <w:t xml:space="preserve">PL/SQL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system support and troubleshooting for application deployment issues across various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design and architecture initiatives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and scalability for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automated builds and deployments using </w:t>
      </w:r>
      <w:r w:rsidRPr="00432203">
        <w:rPr>
          <w:rFonts w:asciiTheme="minorHAnsi" w:eastAsia="Times New Roman" w:hAnsiTheme="minorHAnsi" w:cs="Times New Roman"/>
          <w:b/>
          <w:bCs/>
          <w:lang w:val="en-US"/>
        </w:rPr>
        <w:t xml:space="preserve">Maven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development lifecycle and accelerating release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integration of web services by implementing </w:t>
      </w:r>
      <w:r w:rsidRPr="00432203">
        <w:rPr>
          <w:rFonts w:asciiTheme="minorHAnsi" w:eastAsia="Times New Roman" w:hAnsiTheme="minorHAnsi" w:cs="Times New Roman"/>
          <w:b/>
          <w:bCs/>
          <w:lang w:val="en-US"/>
        </w:rPr>
        <w:t xml:space="preserve">SOAP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enabling seamless communication between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for complex </w:t>
      </w:r>
      <w:r w:rsidRPr="00432203">
        <w:rPr>
          <w:rFonts w:asciiTheme="minorHAnsi" w:eastAsia="Times New Roman" w:hAnsiTheme="minorHAnsi" w:cs="Times New Roman"/>
          <w:b/>
          <w:bCs/>
          <w:lang w:val="en-US"/>
        </w:rPr>
        <w:t xml:space="preserve">PL/SQL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routines and queries, reducing execution times and improving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interactivity in conjunction with backend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enriching user experience across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transition from legacy systems to new frameworks, ensuring data integrity and minimal downtime during 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PL/SQL, SQL, J2EE,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JPA, Apache Camel,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MySQL, PostgreSQL,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Maven, Ant,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SOAP, HTML, CSS,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