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9 years of experience in implementing and customizing Oracle CPQ Cloud solutions. Adept in product configuration, data integrity solutions, and cross-functional collaboration with marketing, product management, and engineering teams to ensure successful product lifecycle management. Skilled in extending Oracle CPQ functionalities and optimizing user interfaces for enhanced user experiences. Proven ability to translate complex technical concepts into actionable strategies for non-technical audiences, resulting in increased efficiency and clarity.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implementation of </w:t>
      </w:r>
      <w:r w:rsidRPr="00432203">
        <w:rPr>
          <w:rFonts w:asciiTheme="minorHAnsi" w:hAnsiTheme="minorHAnsi" w:cstheme="majorHAnsi"/>
          <w:b/>
          <w:bCs/>
          <w:lang w:val="en-US"/>
        </w:rPr>
        <w:t xml:space="preserve">Oracle CPQ Cloud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multiple business units, ensuring product configurations aligned with corporate standards and lifecycle plans.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to develop </w:t>
      </w:r>
      <w:r w:rsidRPr="00432203">
        <w:rPr>
          <w:rFonts w:asciiTheme="minorHAnsi" w:hAnsiTheme="minorHAnsi" w:cstheme="majorHAnsi"/>
          <w:b/>
          <w:bCs/>
          <w:lang w:val="en-US"/>
        </w:rPr>
        <w:t xml:space="preserve">BML functions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addressing complex product rules and configurations, streamlining new product introduction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custom integrations between </w:t>
      </w:r>
      <w:r w:rsidRPr="00432203">
        <w:rPr>
          <w:rFonts w:asciiTheme="minorHAnsi" w:hAnsiTheme="minorHAnsi" w:cstheme="majorHAnsi"/>
          <w:b/>
          <w:bCs/>
          <w:lang w:val="en-US"/>
        </w:rPr>
        <w:t xml:space="preserve">Oracle BigMachines CPQ Cloud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CRM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ERP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systems, enhancing data coherence and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user experience by optimizing the </w:t>
      </w:r>
      <w:r w:rsidRPr="00432203">
        <w:rPr>
          <w:rFonts w:asciiTheme="minorHAnsi" w:hAnsiTheme="minorHAnsi" w:cstheme="majorHAnsi"/>
          <w:b/>
          <w:bCs/>
          <w:lang w:val="en-US"/>
        </w:rPr>
        <w:t xml:space="preserve">Configuration user interface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HTML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responsive layouts for mobile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data integrity assessments, employing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bulk data uploads and strategies for migrating legacy systems to </w:t>
      </w:r>
      <w:r w:rsidRPr="00432203">
        <w:rPr>
          <w:rFonts w:asciiTheme="minorHAnsi" w:hAnsiTheme="minorHAnsi" w:cstheme="majorHAnsi"/>
          <w:b/>
          <w:bCs/>
          <w:lang w:val="en-US"/>
        </w:rPr>
        <w:t xml:space="preserve">Oracle CPQ Cloud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testing protocols for UI changes, including </w:t>
      </w:r>
      <w:r w:rsidRPr="00432203">
        <w:rPr>
          <w:rFonts w:asciiTheme="minorHAnsi" w:hAnsiTheme="minorHAnsi" w:cstheme="majorHAnsi"/>
          <w:b/>
          <w:bCs/>
          <w:lang w:val="en-US"/>
        </w:rPr>
        <w:t xml:space="preserve">Regression 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User Acceptance Testing (UAT)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validate functionality and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Documented technical specifications for system enhancements, ensuring clarity and accessibility for future updates and integrations.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Trained cross-functional teams on </w:t>
      </w:r>
      <w:r w:rsidRPr="00432203">
        <w:rPr>
          <w:rFonts w:asciiTheme="minorHAnsi" w:hAnsiTheme="minorHAnsi" w:cstheme="majorHAnsi"/>
          <w:b/>
          <w:bCs/>
          <w:lang w:val="en-US"/>
        </w:rPr>
        <w:t xml:space="preserve">Oracle CPQ Cloud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functionalities, improving collaboration among marketing, sales, and product development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system technical documentation and update logs for compliance and audit readiness, resulting in streamlined information access.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Configured advanced pricing functionality within </w:t>
      </w:r>
      <w:r w:rsidRPr="00432203">
        <w:rPr>
          <w:rFonts w:asciiTheme="minorHAnsi" w:hAnsiTheme="minorHAnsi" w:cstheme="majorHAnsi"/>
          <w:b/>
          <w:bCs/>
          <w:lang w:val="en-US"/>
        </w:rPr>
        <w:t xml:space="preserve">Oracle BigMachines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leveraging skills in document generation and commerce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developing dynamic product configuration tools, enhancing interaction and customer satisfaction during the sales process.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contributed to the overall improvement of coding standards and best practices within the engineering team.</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solutions for </w:t>
      </w:r>
      <w:r w:rsidRPr="00432203">
        <w:rPr>
          <w:rFonts w:asciiTheme="minorHAnsi" w:eastAsia="Times New Roman" w:hAnsiTheme="minorHAnsi" w:cs="Times New Roman"/>
          <w:b/>
          <w:bCs/>
          <w:lang w:val="en-US"/>
        </w:rPr>
        <w:t xml:space="preserve">Oracle CPQ Cloud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customized workflows that reduced product lifecycle time from concept to market.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managers to define product configuration requirements, improving accuracy through rigorous specifications and technical documentation.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detailed integration plans for data migration from legacy systems, utilizing </w:t>
      </w:r>
      <w:r w:rsidRPr="00432203">
        <w:rPr>
          <w:rFonts w:asciiTheme="minorHAnsi" w:eastAsia="Times New Roman" w:hAnsiTheme="minorHAnsi" w:cs="Times New Roman"/>
          <w:b/>
          <w:bCs/>
          <w:lang w:val="en-US"/>
        </w:rPr>
        <w:t xml:space="preserve">BML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Data Integrity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protocols to ensure correctness and completeness.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Extended commerce functionalities by creating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w:t>
      </w:r>
      <w:r w:rsidRPr="00432203">
        <w:rPr>
          <w:rFonts w:asciiTheme="minorHAnsi" w:eastAsia="Times New Roman" w:hAnsiTheme="minorHAnsi" w:cs="Times New Roman"/>
          <w:b/>
          <w:bCs/>
          <w:lang w:val="en-US"/>
        </w:rPr>
        <w:t xml:space="preserve">Oracle BigMachines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integration with existing internal systems.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processes, contributing to sprint planning and retrospectives, thereby improving team effectiveness and project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testing frameworks to validate product changes before deployment, significantly reducing the incidence of post-launch defects.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knowledge transfer materials for stakeholders, promoting understanding of new product features and internal system changes.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tools for bulk data processing, optimizing legacy systems to </w:t>
      </w:r>
      <w:r w:rsidRPr="00432203">
        <w:rPr>
          <w:rFonts w:asciiTheme="minorHAnsi" w:eastAsia="Times New Roman" w:hAnsiTheme="minorHAnsi" w:cs="Times New Roman"/>
          <w:b/>
          <w:bCs/>
          <w:lang w:val="en-US"/>
        </w:rPr>
        <w:t xml:space="preserve">Oracle CPQ Cloud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migrations, leveraging middleware components for seamless connectivity.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contributed to cross-departmental meetings to discuss product lifecycle strategies and obsolescence mitigation, aligning technology roadmaps with business objectives.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product configuration user interface through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improvements, yielding a more intuitive customer experience leading to increased sales conversions.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Configured and maintained </w:t>
      </w:r>
      <w:r w:rsidRPr="00432203">
        <w:rPr>
          <w:rFonts w:asciiTheme="minorHAnsi" w:eastAsia="Times New Roman" w:hAnsiTheme="minorHAnsi" w:cs="Times New Roman"/>
          <w:b/>
          <w:bCs/>
          <w:lang w:val="en-US"/>
        </w:rPr>
        <w:t xml:space="preserve">Oracle CPQ Cloud</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its integration points while providing ongoing support to ensure data integrity across multiple databases.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training modules for end-users on </w:t>
      </w:r>
      <w:r w:rsidRPr="00432203">
        <w:rPr>
          <w:rFonts w:asciiTheme="minorHAnsi" w:eastAsia="Times New Roman" w:hAnsiTheme="minorHAnsi" w:cs="Times New Roman"/>
          <w:b/>
          <w:bCs/>
          <w:lang w:val="en-US"/>
        </w:rPr>
        <w:t xml:space="preserve">Oracle CPQ Cloud</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functionalities, improving user adoption rates across departments.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stakeholders’ requirements for product changes, aligning technical processes with business needs and operational capabilities.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system testing and validation processes for new Oracle features being deployed, reinforcing quality assurance measures and compliance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creating automated scripts for testing purposes, increasing efficiency in regression and integration tests.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onboarding materials for new employees focusing on Oracle technology stacks, ensuring smoother transitions and knowledge retention.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SQL, HTML, CSS, JSON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Oracle CPQ Cloud, AWS, Azure, GCP, Oracle BigMachines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Integration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SOAP, REST, Middleware, BML, API Integration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Data Migration, Database Management, Data Uploads, Data Integrity, Bulk Data Upload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Documentation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System Documentation, User Acceptance Testing (UAT), Regression Testing, Integration Testing, Quality Assurance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