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Engineer with over 9 years of experience in supporting real-time transaction processing platforms, specializing in system maintenance and performance optimization. Proficient in Bash scripting, Python, and PostgreSQL, with a strong background in both Windows and Linux environments. Adept at incident management, effective collaboration with cross-functional teams, and implementing automation solutions that enhance operational efficiency. Committed to ensuring system reliability and functionality in 24x7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Tier 1 and 2 production support for real-time transaction processing platforms,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troubleshooting and automation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Ubuntu 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Windows infrastructures, ensuring optimal reliability and uptime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Zabbix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 performance analysis and enhanced operations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scripting, reducing manual interventions by automating common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integration tests and new system implementations, ensuring smooth transitions and system reliability during 24x7 on-call rotations.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system performance issues,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troubleshooting and database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Tier 3 support, development, and QA teams to address technical issues, enhancing the collaboration framework for project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technical documentation of system configurations, procedures, and troubleshooting steps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proactive server maintenance, applying necessary updates and patches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mitigate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collaboration with cross-functional development teams, facilitating organized project updates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user access management with a focus on SAML-based SSO, ensuring accurate synchronization and security during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monitoring tasks, leading to improved operational efficiency and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regular reports on system performance and incident resolutions to communicate updates to stakeholders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in managing and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including AWS, for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testers to ensure successful testing of system functionalities and enhancements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application efficiency and speed, leading to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implementation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creation of a technical knowledge base, enhancing the resource availability for troubleshooting and user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development teams to streamline release processes by enhancing the CI/CD pipeline effectiveness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routine database maintenance tasks, ensuring optimal performance and reliability of SQL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application failures swiftly using logs and monitoring tools, helping maintain the operational integrity of services offered.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compliance and integrity through robust identity management practices for all user access requests.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health checks and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 to ensure 100% uptime during peak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adaptation of new technologies in the lottery and gaming domain, focusing on enhancing customer engagement through innovative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Co-created training materials for new engineering hires on effective system monitoring and incident handling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troubleshooting documentation and knowledge base articles, providing a clear structure for incident response and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practice security measures in all system implementations, which contributed to a safer operating environment. This included monitoring access logs and auditing compliance.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Bash, Ansible, Python, PowerShell,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Virtualization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Ubuntu Linux, RedHat Linux, Windows Server 2022, VMware,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SQL Server, MySQL, Oracle, Database Administration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Zabbix, Prometheus, New Relic, Nagios,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Git, Kubernetes, iLottery,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