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Mobile Application Architect with 9 years of extensive experience in developing AI-focused, data-led solutions across complex mobile platforms. Expert in performing comprehensive performance assessments for both Android and iOS applications, modernizing application architecture, and conducting CI/CD pipeline audits. Proven ability to lead technical roadmaps, mentor development teams, and drive innovation using React Native, Swift, Kotlin, and performance analysis tools such as Xcode Instruments and Perfetto.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assessments of Android and iOS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startup times and memory usage.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detailed technical audits of both platforms, identifying performance bottlenecks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Xcode Instruments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Perfetto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an architectural review and a modernization roadmap focusing on performance enhancements for current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remediation plan for optimizing CI/CD pipelines, achieving streamlined performance metrics for both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development teams on best practices in mobile application architecture and performance enhancement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with stakeholders to present findings and recommendations, ensuring clarity in communication and actionable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which included reports, diagrams, and implementation guides to track performance improvements and architectural changes.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project scopes and deliverables based on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end-to-end audits of CI/CD pipelines to identify inefficiencies, designing automated performance guardrails for metrics like startup time and bundle size.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Specialized in third-party dependency analysis and React Native codebase optimization to enhance overall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with various cross-functional teams to drive innovation and improve project outcomes across the application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practices,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the deployment process.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supported mobile solutions across the organization’s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leveraging high-performance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review and improvement of both Android and iOS shared codebases, ensuring adherence to performance standards and guidelines.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performance evaluation metrics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internal profiling tools to measure critical app indicators.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engineering teams to enhance existing systems while integrating modern architecture design principles into application updates.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troubleshooting processes by implementing automated tools and best practices, ensuring efficient debugging and testing workflows, focusing on continuous improvement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code reviews, providing insights on application performance and sustainability,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code quality checks.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improve app stability and performance during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cross-team initiatives to standardize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back-end integrations with mobile applications, promoting efficiency and reuse of code.  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mobile application migration projects that involved updating applications to leverage newer platform functionalities and programming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Assured thorough documentation of technical processes and architectural decisions that guided the development teams in ongoing and future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user-friendly interfaces for mobile applications, ensuring optimal user experience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cross-platform compatibility.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Assessed legacy application performance and identified areas for improvement, achieving measurable performance enhancements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systematic refactoring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setting to implement RESTful services, ensuring property security and improved data handling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guidance to junior developers 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state management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application interactions.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stakeholder meetings, ensuring that product specifications were met while addressing technical viability from development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performance improvement in legacy mobile applications by optimizing the build process and reducing bundle sizes through various profiling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Objective-C, Java, Kotlin, JavaScript, TypeScript, Python,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Xcode, Android Studio, TurboModules, Fabric, Positional Audio, React,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Analysis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 Instruments, MetricKit, Perfetto, Systrace, JProfiler, Firebase Crashlytics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CircleCI, Travis CI, Fastlane,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Android SDK, iOS SDK, Visual Studio Code, Eclipse, IntelliJ IDEA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