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specializing in high-performance Python applications and data analytics solutions. Proven expertise in building and optimizing large-scale systems with a strong analytical mindset. Demonstrated capability in utilizing state-of-the-art technologies including Python 3, Docker, and AWS. Excellent communicator with a passion for collaborative development that meets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analytical algorithms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efficiently process and analyze large data sets in a microservices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test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 of data processing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the deployment of Python applications, improving scalability and efficiency of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resulting in a more reliable infrastructure for hosting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parallel processing queries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OneTick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engine, optimizing time-series data retrieval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contributing to the improvement of code quality and team knowledge sharing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data pipelines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task scheduling, leading to reduced latency and increased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documentation of technical specifications for new features, ensuring alignment with customers'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resulting in reduced load times and improved response rates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gather requirements and provide consulting on technical solutions, demonstrating strong customer interaction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the migration of legacy systems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maintainability and scalability of the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comprehensive features for a high-availability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that managed user requests and data workflows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measures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 optimizations, significantly improving database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consistent environments across development and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task management, improving the responsiveness of user interactions within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machine learning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analysis, aiding in the development of data-driven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fostering team engagement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error monitoring and tracking in production applications, enhancing debugging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interaction within the applications, contributing to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to interface with various microservices,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data communication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technical processes and features, ensuring clear understanding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redesign of existing web applications, focusing on enhancing usability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 cases for various software components using manual and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online learning platforms with engaging user interfaces while ensuring cross-browser compatibility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the application architecture from monolithic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modular development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monitoring application metrics and ensuring system health, providing critical insights into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define technical requirements and transform them into operational systems that meet business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 3, SQL, Bash,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pytest, Celery, Redis,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Matplotlib, Prometheus, Grafana,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OneTick Time Series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