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Engineering Manager with over 9 years of experience leading high-performing engineering teams and driving technical direction in frontend development. Proven track record in architecting scalable web applications and enhancing developer productivity in fast-paced environments through innovative solutions and best practices, particularly with modern JavaScript frameworks such as React and tools like GraphQL. Strong proficiency in TypeScript, CSS, and DevOps methodologies. Committed to fostering inclusive team environments and mentoring engineers to achieve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teams at TechWize, driving adoption of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responsiveness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redesign of the frontend architecture, implementing component-based architecture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maintainability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 while reducing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to define and refine user stories and acceptance criteria, enhancing alignment on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frontend development, including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and unit testing methodologies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leading to a 30% reduction in production bugs through the use of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user experience, enabling proactive identification of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shared tooling solutions for frontend developers, enhancing build performance and streamlining the development lifecycle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workshops focused on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 enabling the engineering team to adopt efficient API data fetching strategies, greatly improving application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 comprehensive documentation system for frontend best practices, resulting in improved knowledge sharing and onboarding experience for new hires.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transition to a Microservices architecture, significantly improving application scalability and deployment efficiency by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cross-team initiatives to integrate frontend tools with existing backend systems, ensuring a seamless developer experience and improved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at Asana, leading numerous successful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and UI frameworks like </w:t>
      </w:r>
      <w:r w:rsidRPr="00432203">
        <w:rPr>
          <w:rFonts w:asciiTheme="minorHAnsi" w:eastAsia="Times New Roman" w:hAnsiTheme="minorHAnsi" w:cs="Times New Roman"/>
          <w:b/>
          <w:bCs/>
          <w:lang w:val="en-US"/>
        </w:rPr>
        <w:t xml:space="preserve">Material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user experiences across various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including daily stand-ups and retrospective meetings, to foster team collaboration and continuous improvement in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applications by refactoring codebases with component-based architecture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enhancement in load speed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solutions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quality and application stability during product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enhancing development cycles and reducing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deeply with customer success teams to translate user feedback into actionable development tasks, directly influencing product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develop and expose RESTful APIs while also integrating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methods for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design system that standardized UI components, improving design consistency and accelerating the UI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pair programming sessions, mentoring peers and fostering a culture of knowledge sharing and collaborative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Skillsoft’s SaaS application development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under growing user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implementing UX/UI designs to enhance user interaction, utilizing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 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attractive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 stacks, employing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to improve system performance and manageability.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performance testing and optimization practices to ensure applications met high standards for efficiency across all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coding standards across the team, significantly enhancing code readability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achieving a performance increase of 25% through consistent refactoring and optimization of existing codebases.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Material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CircleCI,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