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engineering manager with 9 years in delivering high-quality software products. Proven track record in developing cloud-based applications and leading agile teams. Expertise in modern API development, AWS technologies, full-stack development, and mentoring engineering talent. Passionate about innovative technology to enhance user experiences for diverse communities.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delivered high-quality, scalable software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6 software engineers, fostering a collaborative environment focused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public-facing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serving millions of global collectors daily.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for increased efficiency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Design teams to translate business requirements into technical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 and established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coding standards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programming best practices and introduced integration of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complex production issues,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debugging.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enhancing user experience by direct involvement in user feedback sessions and iteration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 culture of continuous learning, implementing regular tech talks and workshops for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process improvement opportunities within the software development lifecycle, shaping the long-term technical strategy for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architecture decisions, ensuring alignment with scalable and reliable system design principles.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and secure cloud-based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ensure high availability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between front-end and back-end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cross-functional initiatives with product managers and design teams to ensure cohesive project execution and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with team members on project repositories, enhancing development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database management techniques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collaborations, enhancing product offerings based on customer and market research.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constructive feedback and fostering a collaborative learning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Prepared technical documentation and user manuals to support end-users and internal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deployment processes, significantly reducing downtime during high-traffic events by implementing automated rollback strategies.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projects focusing on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and back-end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software testing and debugging processes to elevate application quality and user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designing user-friendly interfaces, ensuring alignment with user experience best practices and accessibility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tracking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monitor project progress and facilitate team communications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migration of legacy systems to modern technology stacks, improving application performance and user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performance by 25% through optimization of database queries and API call efficiencies.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C#,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Flutter, Django, Spring,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Lambda, AWS API Gateway, AWS SQS,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Confluence, Postman,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DynamoDB, Redis,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