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specializing in mainframe development using Python, COBOL, and DB2. Expertise in building robust applications, implementing microservices, and conducting rigorous testing to enhance system performance. Proven ability to collaborate effectively in team-oriented environments, driving efficiency and innovation through advanced technical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r w:rsidRPr="00432203">
        <w:rPr>
          <w:rFonts w:asciiTheme="minorHAnsi" w:hAnsiTheme="minorHAnsi" w:cstheme="majorHAnsi"/>
          <w:b/>
          <w:bCs/>
          <w:lang w:val="en-US"/>
        </w:rPr>
        <w:t xml:space="preserve">mainframe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COBOL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business needs, ensuring optimal performance and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and reducing response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testing and debugging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software reliability and reduction of critical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front-end and back-end services, improving data retrieval speed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software deployment cycles while maintaining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database administrators to optimize </w:t>
      </w:r>
      <w:r w:rsidRPr="00432203">
        <w:rPr>
          <w:rFonts w:asciiTheme="minorHAnsi" w:hAnsiTheme="minorHAnsi" w:cstheme="majorHAnsi"/>
          <w:b/>
          <w:bCs/>
          <w:lang w:val="en-US"/>
        </w:rPr>
        <w:t xml:space="preserve">DB2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significantly reducing computational overhead and improving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processing, translating complex data into actionable insights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systems to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building new </w:t>
      </w:r>
      <w:r w:rsidRPr="00432203">
        <w:rPr>
          <w:rFonts w:asciiTheme="minorHAnsi" w:hAnsiTheme="minorHAnsi" w:cstheme="majorHAnsi"/>
          <w:b/>
          <w:bCs/>
          <w:lang w:val="en-US"/>
        </w:rPr>
        <w:t xml:space="preserve">cloud-native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effective scripts using </w:t>
      </w:r>
      <w:r w:rsidRPr="00432203">
        <w:rPr>
          <w:rFonts w:asciiTheme="minorHAnsi" w:hAnsiTheme="minorHAnsi" w:cstheme="majorHAnsi"/>
          <w:b/>
          <w:bCs/>
          <w:lang w:val="en-US"/>
        </w:rPr>
        <w:t xml:space="preserve">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routine tasks, reducing manual workloads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sessions and implemented best coding practices to improve team output and maintain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mainframe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advancement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performance tracking and issue resolution.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them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 services for improved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backend using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adherence to RESTful standards and efficient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frontend team to create seamless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projects using version control systems such as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releases effectively,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Java applications, maintaining a high standard of code quality and reducing bug counts.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practices and contributed to sprint planning sessions, adapting technical direction as necessary for feature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system robustness under load and applied optimizations based on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containerization technologies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application deployment and test environments, reducing deployment times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interactions between microservices and reducing errors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logging and error handling best practices into CI/CD processes, enhancing troubleshooting and performance metrics for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and support of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backend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implement features and fix bugs within the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honing collaboration skills in a software development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queries, ensuring data integrity and efficiency within the content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API documentation for various services and tools, improving team understanding and usability of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Aided senior developers in implementing new features and functionality that expanded platform capabilities, increasing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testing initiatives, contributing to a 5% increase in system reliability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COBOL, SQL,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Node.js, Spring, Django REST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DB2, MySQL, PostgreSQL, Oracle,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JUnit5,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SOAP, Microservices, API Gateway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