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Machine Learning Engineer with over 9 years of experience in developing, deploying, and optimizing machine learning models. Proficient in large language models (LLMs), MLOps, and cloud technologies, with a deep understanding of data acquisition systems and machine learning frameworks. Proven track record of collaborating effectively with cross-functional teams to deliver innovative ML solutions that meet business needs. Eager to leverage expertise in healthcare data interoperability to contribute to transformational projects at Zus Health.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deployed ML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acquisition processes for high-volume health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streams for real-time data ingestion from external health networks, significantly enhancing data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software engineers to 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of ML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offline and online experiments with robust statistical methods and performance metrics,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evaluation.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production workflows, enhancing the usability and accuracy of patient data interpretation via API endpoints.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manipulation and preparation, ensuring high-quality datasets for training and validation.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ML workloads, facilitating scalable production environments across cloud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error analyses and fairness checks, providing actionable insights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Matplotlib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visualizations for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research findings on innovative ML methodologies, driving collaborative discussions with product managers and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ongoing model performance monitoring and version control,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experiments and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feedback mechanism involving human oversight to iteratively enhance ML model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ML practices and cloud deployment, fostering a culture of continuous learning.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end-to-end ML solutions in a high-paced environment,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to enhance data understanding.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cloud-based infrastructure for model hosting and data lineage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manage project timelines and deliverables effectively, ensuring alignment with team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of scalable databases supporting data analysis and retrieval, incorporating best practices for data hygiene.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deliver ML features that contributed to organizational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model testing and validation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testing frameworks, ensuring robustness and reliability of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Furnished teams with insights from A/B testing methodologies, enhancing product features and improving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GridSearchCV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hyperparameter tuning, elevating model performance based on user feedback and data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normalization processes that facilitated smoother integration with external data sources and platforms.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traditional data handling to ML-assisted workflows, promoting advanced data analytics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cross-functional training sessions to enhance understanding of ML concepts and their applications in healthcare.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visualization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present findings to diverse audiences, translating complex data insights into actionable intelligence.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designing APIs that consumed and served ML models effectively, providing intuitive access for end-users within the healthcare ecosystem.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technical discussions surrounding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EHR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systems, integrating clinical data to streamline patient information 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Overhauled legacy data ingestion pipelines resulting in a 30% increase in data processing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Dask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Experimentation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pytest, Jupyter, MLFlow, GridSearchCV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Matplotlib, Seaborn, Tableau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