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9 years of experience specializing in large-scale data systems, machine learning pipeline development, and model deployment. Proven ability to design, develop, and optimize machine learning models and data engineering solutions using advanced programming languages and robust data tools. Passionate about leveraging innovative technologies, such as Python, TensorFlow, Kafka, and Snowflake, to drive product discovery and enhance user engagement. Committed to collaborating across teams to deliver intelligent features in a B2B SaaS environment while maintaining best practices in system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end-to-end </w:t>
      </w:r>
      <w:r w:rsidRPr="00432203">
        <w:rPr>
          <w:rFonts w:asciiTheme="minorHAnsi" w:hAnsiTheme="minorHAnsi" w:cstheme="majorHAnsi"/>
          <w:b/>
          <w:bCs/>
          <w:lang w:val="en-US"/>
        </w:rPr>
        <w:t xml:space="preserve">machine learning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scale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model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data integration process for multi-tenant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the technical roadmap for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 initiatives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predictive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Large Language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(LLMs) to solve complex business challenges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proactive monitoring of models in production to ensure performance and reliability, utilizing tools like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experiments.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accuracy, maintainability, and explainability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architectural decisions for ML infrastructure using </w:t>
      </w:r>
      <w:r w:rsidRPr="00432203">
        <w:rPr>
          <w:rFonts w:asciiTheme="minorHAnsi" w:hAnsiTheme="minorHAnsi" w:cstheme="majorHAnsi"/>
          <w:b/>
          <w:bCs/>
          <w:lang w:val="en-US"/>
        </w:rPr>
        <w:t xml:space="preserve">cloud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the use of advanced tools like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to ensure code quality in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prototyped upcoming generative AI technologies to enhance content engagement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technical specifications and deployment processes in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knowledge sharing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continuous integration and deployment of machine learning applications, vastly reducing release times.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algorithms for B2B SaaS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features that improved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processes in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implementing advanced querying techniques, significantly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prioritize feature backlogs and define requirements for </w:t>
      </w:r>
      <w:r w:rsidRPr="00432203">
        <w:rPr>
          <w:rFonts w:asciiTheme="minorHAnsi" w:eastAsia="Times New Roman" w:hAnsiTheme="minorHAnsi" w:cs="Times New Roman"/>
          <w:b/>
          <w:bCs/>
          <w:lang w:val="en-US"/>
        </w:rPr>
        <w:t xml:space="preserve">ML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technical feasibility and alignment with strategic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experiments to evaluate the performance of various </w:t>
      </w:r>
      <w:r w:rsidRPr="00432203">
        <w:rPr>
          <w:rFonts w:asciiTheme="minorHAnsi" w:eastAsia="Times New Roman" w:hAnsiTheme="minorHAnsi" w:cs="Times New Roman"/>
          <w:b/>
          <w:bCs/>
          <w:lang w:val="en-US"/>
        </w:rPr>
        <w:t xml:space="preserve">machine learning algorithms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production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robust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powered by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Expertly integrated monitoring solutions for production models to ensure stability and performance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support the quality of engineering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for using data tools and collaboration platforms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t>
      </w:r>
      <w:r w:rsidRPr="00432203">
        <w:rPr>
          <w:rFonts w:asciiTheme="minorHAnsi" w:eastAsia="Times New Roman" w:hAnsiTheme="minorHAnsi" w:cs="Times New Roman"/>
          <w:b/>
          <w:bCs/>
          <w:lang w:val="en-US"/>
        </w:rPr>
        <w:t xml:space="preserve">training datasets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enhanced model accuracy through data enrichment processes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innovation by implementing hackathon events focused on experimenting with cutting-edge </w:t>
      </w:r>
      <w:r w:rsidRPr="00432203">
        <w:rPr>
          <w:rFonts w:asciiTheme="minorHAnsi" w:eastAsia="Times New Roman" w:hAnsiTheme="minorHAnsi" w:cs="Times New Roman"/>
          <w:b/>
          <w:bCs/>
          <w:lang w:val="en-US"/>
        </w:rPr>
        <w:t xml:space="preserve">AI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on data science and machine learning topics, enhancing internal training programs for employees.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the </w:t>
      </w:r>
      <w:r w:rsidRPr="00432203">
        <w:rPr>
          <w:rFonts w:asciiTheme="minorHAnsi" w:eastAsia="Times New Roman" w:hAnsiTheme="minorHAnsi" w:cs="Times New Roman"/>
          <w:b/>
          <w:bCs/>
          <w:lang w:val="en-US"/>
        </w:rPr>
        <w:t xml:space="preserve">ML workflow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distributed data processing that streamlined project execution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visualization dashboards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convey insights derived from data analytics projects, aiding in strategic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customer UX by deploying data-backed insights into the existing product features, using collaborative tools like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on best practices for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data analytics, emphasizing the importance of efficient coding.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systems to modern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infrastructures, providing scalability for future growth.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MLFlow,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Kafka, Spark, BigQuery,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Slack, Bitbucket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