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ML Data Engineer with over 9 years of experience in 3D computer graphics, data architecture, and machine learning models. Proven track record of managing unstructured data and optimizing large-scale data processing systems while collaborating effectively with cross-functional teams. Expertise in developing scalable data infrastructures to support 3D generative models and enhance data quality for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training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generative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Ingested, cleaned, and normalized data using Python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data quality for AI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Blender BPY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3D asset curation workflows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research scientists to understand specialized data requirements for various machine learning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data governance processes by introducing automated testing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data sets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Houdini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Maya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procedural data generation and shader development to enrich training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unstructured data from diverse sources including image, video, and audio files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 quality and integrity across multiple platforms while executing complex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latest trends in data science and 3D graphics to integrate best practices in data handling and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parallelized processing methods to optimize data ingestion and storage for large-scale datasets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generative models on domain-specific datasets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procedures and best practices to effectively communicate findings and solutions within a distributed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data pipelines that support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tools for visualizing and curating 3D models leveraging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Substance 3D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CGI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AI research teams to tailor data requirements, ensuring compliance with model specifications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validation of 3D graphics outputs,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Maya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3ds Max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confirm rendering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Vulkan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 automation of real-time 3D graphics applications to ensure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querying strategies and indexed large datasets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retrieval speed for machine learning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diverse 2D and 3D file formats, ensuring seamless integration across projects using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Open3D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parsers.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team retrospectives to fine-tune processes and enhance collaborative workflows, benefiting overall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for synthetic data generation, fostering innovation and improved methodologies in data curation.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team feedback to refine data pipelines and integrate advanced testing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real-time 3D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Direct3D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graphic rendering tasks during project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Blender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procedural generation techniques to enhance team skillsets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the 3D asset pipeline for production-level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optimization efforts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accessibility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guidelines for scripting automation and data processing to reduce error rates and improve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focused on process improvements and documentation efficiencies that led to a 20 percent reduction in turnaround time for project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C/C++,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3D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Blender, Houdini, 3ds Max, Maya, Substance 3D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Rendering &amp; Graphics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Cycles, VRay, Octane, Renderman, Arnold, Corona, GLSL, HLSL, OpenGL, Vulkan, Direct3D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BigQuery, Delta Lake, Iceberg, AWS S3, data warehouses, data lakehouses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OpenCV, Open3D, diffusion models, generative models, synthetic data creation, data preprocessing,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