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iOS Engineer with over 9 years of experience architecting, developing, and scaling high-performance mobile applications. Proven leader in building applications from concept to launch with a focus on SwiftUI, UIKit, and integrating AI/ML functionalities to enhance user experience. Strong background in managing mobile feature development, collaborating with cross-functional teams, and implementing best practices for quality assurance and analytics. Excels in creating intuitive user interfaces and optimizing application performance for rapidly growing user 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unified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for an interactive game development platform, improving developer engagement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reusable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AutoLayout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them for high-performance rendering across various iOS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in-app analytics solutions to track user behavior and monetization metrics in compliance with best practices for data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CoreML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mobile applications, enhancing user interaction through AI-driven game mechanics.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create visually appealing and user-friendly interfaces, resulting in a 40% increase in user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mobile feature development lifecycle including specification, design, implementation, and testing phases, ensuring timely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build process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code quality through CI/CD tools to automate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iOS developers, mentoring them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fostering a collaborative work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high standards of software quality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dynamic friend graph and content feed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among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prioritize feature roadmaps and align product vision with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scaling of mobile applications to support over 1 million users, optimizing performance through rigorous testing and iterative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iOS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user engagement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UI elements and performance of apps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UIKit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AutoLayout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across different iPhone and iPad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ensure pixel-perfect implementations of UI components while adhering to brand guidelines and UX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and integrated third-party APIs into mobile applications,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milestones and ensure on-time deliverables,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testing and UI testing using XCTest, helping to reduce bugs and increase overall application stability after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database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Realm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user data effectively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transition from monolithic architectures to microservices to improve scalability and resource management in mobile infrastructures.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social media functionalities and in-app purchases, increasing monetization capabilities for iOS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 by 25% through optimization of networking and data handling practices, improving overall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educational applications, focusing on user-centered design principles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registration and login modules in line with security best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user access to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regular updates and feature enhancements based on user feedback, achieving higher app store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 and participated in daily stand-ups and sprint retrospectives to improve project workflows and team dynamics.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cross-platform teams to integrate functionality between mobile applications and web-based services, ensuring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the application testing process, ensuring robust QA practices were followed before public release, leading to a marked decrease in post-launch issues, measured by fewer than 5% critical bugs reported post-release.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Objective-C,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SwiftUI, UIKit, AutoLayout, React, Unity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CoreML,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Cocoapods, Fastlane, Git,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Firebase,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