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extensive experience in Python development, cloud services using Azure, and API design. Proven track record in leading technical teams, developing intelligent applications with AI integration, and deploying secure back-end systems. Skilled in implementing CI/CD workflows and observability solutions to ensure high performance and system reliability within agile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development of secure, high-performance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throughput and response time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a team of 8 engineers, providing guidance on architecture decisions and fostering high-quality code practices within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r w:rsidRPr="00432203">
        <w:rPr>
          <w:rFonts w:asciiTheme="minorHAnsi" w:hAnsiTheme="minorHAnsi" w:cstheme="majorHAnsi"/>
          <w:b/>
          <w:bCs/>
          <w:lang w:val="en-US"/>
        </w:rPr>
        <w:t xml:space="preserve">LLM-powered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into existing applications using tools like </w:t>
      </w:r>
      <w:r w:rsidRPr="00432203">
        <w:rPr>
          <w:rFonts w:asciiTheme="minorHAnsi" w:hAnsiTheme="minorHAnsi" w:cstheme="majorHAnsi"/>
          <w:b/>
          <w:bCs/>
          <w:lang w:val="en-US"/>
        </w:rPr>
        <w:t xml:space="preserve">HuggingFace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Architected solutions for deploying applications to </w:t>
      </w:r>
      <w:r w:rsidRPr="00432203">
        <w:rPr>
          <w:rFonts w:asciiTheme="minorHAnsi" w:hAnsiTheme="minorHAnsi" w:cstheme="majorHAnsi"/>
          <w:b/>
          <w:bCs/>
          <w:lang w:val="en-US"/>
        </w:rPr>
        <w:t xml:space="preserve">Azure Container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align on project priorities and deliver polished, intelligent applications that meet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observability best practices using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monitoring of system performance and maintain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data storage solutions using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both </w:t>
      </w:r>
      <w:r w:rsidRPr="00432203">
        <w:rPr>
          <w:rFonts w:asciiTheme="minorHAnsi" w:hAnsiTheme="minorHAnsi" w:cstheme="majorHAnsi"/>
          <w:b/>
          <w:bCs/>
          <w:lang w:val="en-US"/>
        </w:rPr>
        <w:t xml:space="preserve">relational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stores to maximize access speed and applicability in AI contexts.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CI/CD pipelines to automate testing and deployment processes, significantly improving efficiency and consistency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Evaluated and incorporated emerging trends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contributing innovative skills and tools to advance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training sessions for junior developers on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bolstering team knowledge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Managed system health assessments and performance tuning initiatives, improving overall application reliability by deploying enhanced tracing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efforts in developing intelligent service features with LLM integrations, successfully driving impactful project outcomes and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wide range of enterprise applications, ensuring robust and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backend features integrating </w:t>
      </w:r>
      <w:r w:rsidRPr="00432203">
        <w:rPr>
          <w:rFonts w:asciiTheme="minorHAnsi" w:eastAsia="Times New Roman" w:hAnsiTheme="minorHAnsi" w:cs="Times New Roman"/>
          <w:b/>
          <w:bCs/>
          <w:lang w:val="en-US"/>
        </w:rPr>
        <w:t xml:space="preserve">LLMs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enriched product offerings through AI-driven functionalities, enhancing decision-making processes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on projects utilizing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backend architecture, focusing on scalability and performance of cloud-driven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with product management to prioritize feature development, ensuring alignment with client specifications and industry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within project workflows to streamline development cycles and promote continuous integration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code reviews, enforcing best practices and assuring code quality through automated testing and manual inspections.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Worked with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interactions and enhance application deployment mechanisms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Provided support in migrating legacy systems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improving application resilience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Championed initiatives to introduce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transformed existing functionalities through supervised learning models and natural language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Facilitated knowledge-sharing workshops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overall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educational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responsiveness and user interaction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e-learning solutions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focusing on usability and quick access to data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stakeholders on project requirements, ensuring alignment with technical specifications before implementation of IT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Optimized existing applications through the application of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amplifying stakeholder satisfaction and reducing turnaround time on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software deploy capacity through configurations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container orchestration within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ongoing maintenance and troubleshooting of legacy platforms, achieving upward continuity of service in client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the development of distributed systems that managed large data sets, improving overall response times and user experience through effective caching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Achieved a 40% increase in application performance in the final quarter by optimizing SQL queries and enhancing data retrieval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TypeScript, C#,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SQLAlchemy, LangChain, HuggingFace, React, Semantic Kernel, OpenTelemetry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CI/CD, Terraform, CloudFormation, Azure Container Apps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RAG pipelines, Vector Databases, NoSQL, Relational Databases, Data Access, Performance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OpenTelemetry, Monitoring Tools, Tracing Tools, System Performance, API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