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in designing, implementing, and optimizing cloud-based enterprise applications and data integration solutions. Proven expertise in Java, Spring Boot, and API development within Agile environments, specializing in building scalable and reliable systems for the energy sector. Strong technical leadership skills with a track record of mentoring teams and enhancing software development practices through effective CI/CD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w:t>
      </w:r>
      <w:r w:rsidRPr="00432203">
        <w:rPr>
          <w:rFonts w:asciiTheme="minorHAnsi" w:hAnsiTheme="minorHAnsi" w:cstheme="majorHAnsi"/>
          <w:b/>
          <w:bCs/>
          <w:lang w:val="en-US"/>
        </w:rPr>
        <w:t xml:space="preserve">data integration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APIs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connectivity between enterprise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r w:rsidRPr="00432203">
        <w:rPr>
          <w:rFonts w:asciiTheme="minorHAnsi" w:hAnsiTheme="minorHAnsi" w:cstheme="majorHAnsi"/>
          <w:b/>
          <w:bCs/>
          <w:lang w:val="en-US"/>
        </w:rPr>
        <w:t xml:space="preserve">API-driven interfaces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ETL/data pipelines leveraging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frameworks,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parallel and batch processing for large data sets, applying optimized </w:t>
      </w:r>
      <w:r w:rsidRPr="00432203">
        <w:rPr>
          <w:rFonts w:asciiTheme="minorHAnsi" w:hAnsiTheme="minorHAnsi" w:cstheme="majorHAnsi"/>
          <w:b/>
          <w:bCs/>
          <w:lang w:val="en-US"/>
        </w:rPr>
        <w:t xml:space="preserve">integration patterns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full </w:t>
      </w:r>
      <w:r w:rsidRPr="00432203">
        <w:rPr>
          <w:rFonts w:asciiTheme="minorHAnsi" w:hAnsiTheme="minorHAnsi" w:cstheme="majorHAnsi"/>
          <w:b/>
          <w:bCs/>
          <w:lang w:val="en-US"/>
        </w:rPr>
        <w:t xml:space="preserve">software development lifecycle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from design to deployment of cloud-based applications, ensuring robust functionality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 members on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feedback and mentoring junior engineers on best practices for </w:t>
      </w:r>
      <w:r w:rsidRPr="00432203">
        <w:rPr>
          <w:rFonts w:asciiTheme="minorHAnsi" w:hAnsiTheme="minorHAnsi" w:cstheme="majorHAnsi"/>
          <w:b/>
          <w:bCs/>
          <w:lang w:val="en-US"/>
        </w:rPr>
        <w:t xml:space="preserve">Spring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complex technical issues, particularly related to </w:t>
      </w:r>
      <w:r w:rsidRPr="00432203">
        <w:rPr>
          <w:rFonts w:asciiTheme="minorHAnsi" w:hAnsiTheme="minorHAnsi" w:cstheme="majorHAnsi"/>
          <w:b/>
          <w:bCs/>
          <w:lang w:val="en-US"/>
        </w:rPr>
        <w:t xml:space="preserve">API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tools such as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cycles and improving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new technologies and frameworks, recommending integration patterns that aligned with overall architectural vision and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regular team meetings to discuss progress on </w:t>
      </w:r>
      <w:r w:rsidRPr="00432203">
        <w:rPr>
          <w:rFonts w:asciiTheme="minorHAnsi" w:hAnsiTheme="minorHAnsi" w:cstheme="majorHAnsi"/>
          <w:b/>
          <w:bCs/>
          <w:lang w:val="en-US"/>
        </w:rPr>
        <w:t xml:space="preserve">agile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practices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reducing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technical documentation standards to enhance team collaboration and knowledge sharing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focused on energy efficiency software solutions, impacting utilities' operational frameworks.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successful project completions across multiple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design and development of RESTful APIs, enhancing integration between applications and third-party services using </w:t>
      </w:r>
      <w:r w:rsidRPr="00432203">
        <w:rPr>
          <w:rFonts w:asciiTheme="minorHAnsi" w:eastAsia="Times New Roman" w:hAnsiTheme="minorHAnsi" w:cs="Times New Roman"/>
          <w:b/>
          <w:bCs/>
          <w:lang w:val="en-US"/>
        </w:rPr>
        <w:t xml:space="preserve">API Gateways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and design reviews, promoting quality practices and mentoring junior developers in best coding practices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AWS services for deploying applications in a cloud environment, enhancing system reliability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ensuring effective dependency management and build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message-driven systems, significantly improving system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translated them into technical specifications for software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practices with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managing tasks on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facilitating sprint planning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SQL queries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reporting efficiency by refining data retrieval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applications to microservices architecture, enhancing maintainability and scalability.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engagement and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existing applications to AWS cloud infrastructure, improving uptime and accessibility of training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test automation scripts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higher efficiency in regression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interface for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integration with external systems via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service utilization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development and documentation of project specifications and technical processes for new software features and enhancements, ensuring adherence to quality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SQL, HTML, JavaScript,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Spring Integration, Spring Batch, Hibernate,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API Gateways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SOAP, Maven, JMS, Apache Camel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DynamoDB, Redis,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