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Scientist with over 9 years in data science and machine learning. Proven expertise in deploying Python, PySpark, and advanced analytics techniques to solve complex supply chain challenges. Strong background in automating data processes, developing predictive models, and enhancing stakeholder engagement to drive business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scientists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automation processes for the entire network design workflow,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for supply chain analytics using ML algorithms from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heuristic-based solution for optimizing delivery routes that improved the significantly tracking of </w:t>
      </w:r>
      <w:r w:rsidRPr="00432203">
        <w:rPr>
          <w:rFonts w:asciiTheme="minorHAnsi" w:hAnsiTheme="minorHAnsi" w:cstheme="majorHAnsi"/>
          <w:b/>
          <w:bCs/>
          <w:lang w:val="en-US"/>
        </w:rPr>
        <w:t xml:space="preserve">transportation costs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anomaly detection on historical supply chain datasets, employing techniques in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correct data deviations.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business requirements, ensuring alignment between analytics projects and stakeholders'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extraction and reporting tasks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manual data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of bottlenecks in supply chains, identifying key correlations through time series analysis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visualization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display supply chain metrics, sharing insights with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statistical modeling techniques to forecast demand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LightGBM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prediction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present data findings and recommendations that directly influenced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advanced analytics methods,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aimed at improving the company’s modeling capabilities which contributed directly to key operational KPIs.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data pipelines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 datasets,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efficient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analysis of discrepancies in KPIs related to supply chain performance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engineering to integrate machine learning models into production environments, ensuring data-enabled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stakeholder communication effectively to align data initiatives with business goals, enhancing cross-departmental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supply chain simulations using optimization modeling techniques, contributing to improved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data mining, ensuring thorough evaluation of complex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models and algorithms utilized within the supply chain analytics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to train team members on best practices for data analysis and model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IT to ensure the integrity and security of analytics infrastructure, implementing system improvements that increased data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systems to track the performance of models in real-time, allowing for immediate adjustments as necessary.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data-driven decision making during the planning and execution phases of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data-driven strategies leveraging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informed project developments.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company’s analytics capabilities by developing basic data visualization tools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scrums to provide regular status updates regarding analytical tasks and findings, promoting transparency.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capabilities through custom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Analysed client feedback data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service offerings, increasing customer satisfaction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Scala,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PySpark, Dask, SQLAlchemy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XGBoost, LightGBM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Power BI,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Optimization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Mixed-Integer Linear Programming, LlamaSoft, Coupa, Apache Airflow,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