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experience at the intersection of software engineering and AI-assisted development. Proven leader in shaping development processes, with expertise in designing scalable and robust software solutions. Proficient in mentoring teams and implementing modern architectural principles to drive project success. Passionate about leveraging AI technologies to enhance software delivery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AI-enhanced software solutions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alignment with modern architectural principles including microservices and domain-driven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prompt engineering strategies leveraging </w:t>
      </w:r>
      <w:r w:rsidRPr="00432203">
        <w:rPr>
          <w:rFonts w:asciiTheme="minorHAnsi" w:hAnsiTheme="minorHAnsi" w:cstheme="majorHAnsi"/>
          <w:b/>
          <w:bCs/>
          <w:lang w:val="en-US"/>
        </w:rPr>
        <w:t xml:space="preserve">GPT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guide AI agents effectively in </w:t>
      </w:r>
      <w:r w:rsidRPr="00432203">
        <w:rPr>
          <w:rFonts w:asciiTheme="minorHAnsi" w:hAnsiTheme="minorHAnsi" w:cstheme="majorHAnsi"/>
          <w:b/>
          <w:bCs/>
          <w:lang w:val="en-US"/>
        </w:rPr>
        <w:t xml:space="preserve">coding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documentation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APIs to integrate AI capabilities into platforms, optimizing for both human and AI execution with a focus on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efficiency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coached a distributed team of developers in Mexico, promoting clean code practices and adoption of modern AI tools such as </w:t>
      </w:r>
      <w:r w:rsidRPr="00432203">
        <w:rPr>
          <w:rFonts w:asciiTheme="minorHAnsi" w:hAnsiTheme="minorHAnsi" w:cstheme="majorHAnsi"/>
          <w:b/>
          <w:bCs/>
          <w:lang w:val="en-US"/>
        </w:rPr>
        <w:t xml:space="preserve">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Devin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for both human- and AI-generated code, ensuring performance and correctness, while directly contributing to the crafting of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optimizing build and deployment pipelines with AI-enhanced review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detailed system design processes to translate high-level goals into actionable, modular tasks, improving team productivity and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advanced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service deployment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r w:rsidRPr="00432203">
        <w:rPr>
          <w:rFonts w:asciiTheme="minorHAnsi" w:hAnsiTheme="minorHAnsi" w:cstheme="majorHAnsi"/>
          <w:b/>
          <w:bCs/>
          <w:lang w:val="en-US"/>
        </w:rPr>
        <w:t xml:space="preserve">AI tool adoption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continuous learning culture within the team, and advocating for the importance of innovation in software engineering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initiative to leverage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embeddings in large language models to enhance data processing and retrieval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methodologies for continuous improvement of team practices, promoting a forward-thinking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testing methods for AI-assisted software using real-time performance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design and implementation of scalable web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w:t>
      </w:r>
      <w:r w:rsidRPr="00432203">
        <w:rPr>
          <w:rFonts w:asciiTheme="minorHAnsi" w:eastAsia="Times New Roman" w:hAnsiTheme="minorHAnsi" w:cs="Times New Roman"/>
          <w:b/>
          <w:bCs/>
          <w:lang w:val="en-US"/>
        </w:rPr>
        <w:t xml:space="preserve">AI-driven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within software products by refining development processes and collaborating closely with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which improved system modularity and reduced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refine coding standards and practices, enhancing the maintainability of codebases and the overall quality of deliverable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applications, focusing on clean architecture and responsiveness to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projects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database management system, optimizing queries for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in CI/CD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times and reliability of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the engineering team on </w:t>
      </w:r>
      <w:r w:rsidRPr="00432203">
        <w:rPr>
          <w:rFonts w:asciiTheme="minorHAnsi" w:eastAsia="Times New Roman" w:hAnsiTheme="minorHAnsi" w:cs="Times New Roman"/>
          <w:b/>
          <w:bCs/>
          <w:lang w:val="en-US"/>
        </w:rPr>
        <w:t xml:space="preserve">AI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productivity and collaborative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 migration project from monolithic architecture to microservices, successfully reducing system load and increasing deployment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initiatives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development and production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clarifying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documentation while working with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enhancing team understanding of system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small agile team to build online training platforms leveraging cloud technology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user-centric features for educational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interactivity and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ensuring adherence to coding standards and optimal functionality of all software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risk mitigation discussions and implementation strategies for project deployments, significantly minimizing downtime during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 of applications by fine-tuning queries and indexing in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Node.js,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React,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Copilot, Devin AI, GPT APIs, LangChain, AutoGPT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Vector Databases,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