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specializing in back-end development using Java, Spring Boot, Docker, and CI/CD methodologies. Adept at designing and maintaining software applications, implementing automation processes, and collaborating with cross-functional teams in agile environments. Proficient in troubleshooting and resolving technical issues efficiently while ensuring code quality and adherence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robust functionalities and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define project scope and deliver actionable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requirements and troubleshooting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best practices within the team, fostering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repetitive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time savings in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deployments in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multiple database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support rotations to address critical production issues swiftly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system monitoring and logging capabilities, utilizing various logging frameworks to ensure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practices, resulting in a more cohesive and skilled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successful migration of legacy systems to microservices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supporting high-volume transaction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automated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resulting in improved resource utilization and reduced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designing RESTful APIs and integrating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WSDL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infrastructure as code (IaC)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provisioning and management of cloud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 for various applications, significantly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actively in sprint planning and retrospectives to improve team dynamics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robustness of web services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interaction, improving data handling responses and ORM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version control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while collaborating with teams on high-impact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migration initiatives, transitioning applications to modern frameworks and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retrieval methods through the design of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agile practices and technology stacks, enhancing team knowledge and coding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Puppet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GitHub,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Networking protocols (WSDL, REST, NETCONF, SNMP, SOAP)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IDE &amp; 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VSCode, IntelliJ, Jira, Wiki,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