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Java Developer with 9 years of extensive experience in leading full stack application development using Java, Java EE, and other modern technologies. Demonstrated expertise in designing, building, and maintaining scalable software applications while ensuring compliance with project specifications. Deeply committed to delivering high-performance solutions through clean, efficient, and testable code. Strong background in all phases of software development lifecycle including analysis, testing, and debugging, with a keen eye for integrating new technologies to enhance system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high-quality, high-performance web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functionality based on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facilitating seamless integration of backend services using </w:t>
      </w:r>
      <w:r w:rsidRPr="00432203">
        <w:rPr>
          <w:rFonts w:asciiTheme="minorHAnsi" w:hAnsiTheme="minorHAnsi" w:cstheme="majorHAnsi"/>
          <w:b/>
          <w:bCs/>
          <w:lang w:val="en-US"/>
        </w:rPr>
        <w:t xml:space="preserve">Java 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between the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analyses and programming tests, ensuring compliance with specifications and improving code quality through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all phases of the software development lifecycle, from concept through deployment, using Agile methodologies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 stack solutions employing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 with libraries such as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interface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business requirements into software design specifications, ensuring high availability and performance through efficient application design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platforms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processes and maintain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evaluated new technologies, proposing innovative solutions that enhanced product offerings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conducting code reviews and architectural discussions to share best practices, reportedly improving team performance by adopting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and verified software releases, employing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building applications, ensuring timely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debugging sessions utilizing tools such as </w:t>
      </w:r>
      <w:r w:rsidRPr="00432203">
        <w:rPr>
          <w:rFonts w:asciiTheme="minorHAnsi" w:hAnsiTheme="minorHAnsi" w:cstheme="majorHAnsi"/>
          <w:b/>
          <w:bCs/>
          <w:lang w:val="en-US"/>
        </w:rPr>
        <w:t xml:space="preserve">Eclipse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IntelliJ IDEA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resolving critical software bugs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CI/CD pipeline, implementing automation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performance of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use of design patterns and best practices while working on complex application modules, resulting in improved code maintainability and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multi-tier architecture for enterprise-level applications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database solutions, ensuring data integrity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third-party services through RESTful APIs, improving functionality and increasing user engagement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scrums using Agile methodologies, providing input on project timelines and deliverables while utilizing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defect rates and enhancing product quality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application systems, leveraging tools such as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clear API documentation to facilitate better communication between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compliance with industry best practices, performing routine code audits and suggesting improvements where necessary, leading to enhanced software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focusing on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systems, fostering an atmosphere of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Java best practices, guiding them in project work and contributing to their skill development in Java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client-driven enhancements for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user interaction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deploy new features efficiently, gathering requirements and aligning product functionality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internal tools using </w:t>
      </w:r>
      <w:r w:rsidRPr="00432203">
        <w:rPr>
          <w:rFonts w:asciiTheme="minorHAnsi" w:eastAsia="Times New Roman" w:hAnsiTheme="minorHAnsi" w:cs="Times New Roman"/>
          <w:b/>
          <w:bCs/>
          <w:lang w:val="en-US"/>
        </w:rPr>
        <w:t xml:space="preserve">JSF</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Servlets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operational workflows and increase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daily stand-ups and sprint planning sessions ensuring effective communication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discussions, providing insights on the implementation of clean coding practices and optimal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on applications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Developed third-party integration functionalities, enhancing overall application capabilities. Successfully improved system stability by implementing automated tests, reducing deployment failures to under 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 EE,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JSP, Servlets, JSF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SOAP, MVC, Design Patterns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