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9 years of experience in designing and implementing data strategies in nonprofit and humanitarian settings. Proficient in Power BI, Excel, and various data management platforms, focusing on enhancing impact measurement and organizational learning. Demonstrated ability to leverage data storytelling and analytics to inform strategic decision-making, with a strong commitment to social justice and service to vulnerable communities.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 scalable </w:t>
      </w:r>
      <w:r w:rsidRPr="00432203">
        <w:rPr>
          <w:rFonts w:asciiTheme="minorHAnsi" w:hAnsiTheme="minorHAnsi" w:cstheme="majorHAnsi"/>
          <w:b/>
          <w:bCs/>
          <w:lang w:val="en-US"/>
        </w:rPr>
        <w:t xml:space="preserve">Design, Monitoring, Evaluation, Accountability, and Learning (DMEAL)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strategy to reinforce impact measures and reporting across U.S. Programs.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DMEAL Officer to integrate </w:t>
      </w:r>
      <w:r w:rsidRPr="00432203">
        <w:rPr>
          <w:rFonts w:asciiTheme="minorHAnsi" w:hAnsiTheme="minorHAnsi" w:cstheme="majorHAnsi"/>
          <w:b/>
          <w:bCs/>
          <w:lang w:val="en-US"/>
        </w:rPr>
        <w:t xml:space="preserve">data storytelling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making complex data accessible to non-technical audiences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data integrity processes, implementing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clean and maintain high-quality datasets while ensuring compliance with organizational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actionable insights from program data to assist leadership in strategic decision-making, employing advanced analytical techniques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for staff on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 for effective data management and reporting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during software releases and improvements in data collection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cross-departmental collaboration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and streamline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various data management platforms, including </w:t>
      </w:r>
      <w:r w:rsidRPr="00432203">
        <w:rPr>
          <w:rFonts w:asciiTheme="minorHAnsi" w:hAnsiTheme="minorHAnsi" w:cstheme="majorHAnsi"/>
          <w:b/>
          <w:bCs/>
          <w:lang w:val="en-US"/>
        </w:rPr>
        <w:t xml:space="preserve">Google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Power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accessibility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effective dashboards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program performance monitoring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statistical analysis tools like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unveil trends in program data, enhancing overall programmatic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impact assessments through quantitative and qualitative data analysis, producing comprehensive evaluation reports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to executive leadership, effectively translating complex datasets into meaningful insights that informed organizational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processing and reporting workflows in alignment with organizational strategies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enhancing product and user experience through targeted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transformation tasks, ensuring data quality and relevance in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reports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on user engagement metrics and feature usage preferences.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data-driven insights into project development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reporting processes using </w:t>
      </w:r>
      <w:r w:rsidRPr="00432203">
        <w:rPr>
          <w:rFonts w:asciiTheme="minorHAnsi" w:eastAsia="Times New Roman" w:hAnsiTheme="minorHAnsi" w:cs="Times New Roman"/>
          <w:b/>
          <w:bCs/>
          <w:lang w:val="en-US"/>
        </w:rPr>
        <w:t xml:space="preserve">Excel macros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reporting cycles by reducing manual intervention.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models that allowed for the efficient processing of large datasets and enhanced data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data tools, fostering a culture of data literacy and usage of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analytics initiatives to monitor and improve product performance metrics, significantly contributing to product improvement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user behavior analysis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providing actionable insights that informed feature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 data communication processes between internal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data and program performance metrics during the time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key technologies like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reporting precision.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focused on data literacy, empowering users with knowledge of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entry and analysis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management initiatives by ensuring efficient data flow and management between internal databases and reporting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integrity checks and reconciliations ensuring adherence to organizational data quality standards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 entry protocols and reporting structures using </w:t>
      </w:r>
      <w:r w:rsidRPr="00432203">
        <w:rPr>
          <w:rFonts w:asciiTheme="minorHAnsi" w:eastAsia="Times New Roman" w:hAnsiTheme="minorHAnsi" w:cs="Times New Roman"/>
          <w:b/>
          <w:bCs/>
          <w:lang w:val="en-US"/>
        </w:rPr>
        <w:t xml:space="preserve">Google Sheets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accurate project tracking and metrics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bi-weekly data review meetings that educated non-technical staff on data reporting outcomes, leveraging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representations of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communication frameworks that aided in the dissemination of data insights across teams, improving overall data awareness and advocacy, resulting in a 25% increase in data usage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Google Suite, Excel, SQL,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Django, Flask,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 Selenium, Postman,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Power Query, D3.js, Matplotlib, Plotly, Qlik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