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IAM Engineer with over 9 years of experience specializing in Identity and Access Management solutions. Proven expertise in architecting, deploying, and maintaining IAM deployments with a strong focus on coding, REST APIs, and CI/CD pipelines. Adept at collaborating with cross-functional teams to align project goals while ensuring high-quality deliverables through rigorous technical reviews and continuous improvement initiatives. Strong communicator skilled in technical leadership, training,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architected, and deployed high-quality IAM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manage the complete lifecycle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software deployment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for identity management, enhancing authentication and authorization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discussions, ensuring high maintainability of IAM solution code with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architectural diagrams and design documents for IAM solutions, aligning with organizational strategies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initiatives for complex IAM-related issues,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fellow security team members on deployment methodologies, contributing to enhanced skill levels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testing and optimization of IAM solutions to guarantee low-latency interactions and scalability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abreast of industry trends, introduced and evaluated new technologies for integration into the IAM platform, enhancing overall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and standard operating procedures for IAM use cases, driving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production deployments with minimal Service Level Agreement (SLA) disruptions, ensuring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security training sessions for new hires, focusing on IAM best practices and frameworks, significantly reducing onboarding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IAM policies and configurations to bolster access control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 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regarding IAM solution architectures, ensuring alignment with business objectives and security compliance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Proficiently debugged complex identity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and resolve incidents efficiently while maintaining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alerting mechanisms for IAM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monitoring of security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to deploy and manage IAM resources ensuring traceability and version control of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reviews to demonstrate solutions and gather feedback, improving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protocols into APIs,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boosting system integrity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training modules on utilizing IAM applications and managing access to sensitive resources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delivered IAM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high-throughput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low-latency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using modern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for IAM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reliable implementation of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rolling 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CloudFormation stacks for scalable IAM architecture, improving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modified existing IAM frameworks to enhance functionalities while aligning with organizational compliance and security mandates, leading to a 25% reduction in access management incidents.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IAM policy documentation and technical specifications to reflect evolving project requirements and industry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project portfolio focusing on the integration of IAM systems within corporate infrastructures, achieving seamless user experiences and access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IAM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Okta, OneLogin, Microsoft Azure AD, Auth0, Ping Identity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Postman,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