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detailed-oriented Senior Data Engineer with over 9 years of experience in building scalable data infrastructures and leading data-driven initiatives in high-growth tech companies. Proven expertise in defining data strategies, managing compliance frameworks, and optimizing large-scale machine learning pipelines to deliver next-generation solutions. Adept at negotiating partnerships and fostering collaboration across technical teams to maintain data integrity and harness cutting-edge AI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comprehensive data strategy for a generative AI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large-scale datasets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engineers and scientists to build robust data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data governance framework, establishing compliance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to ensure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Negotiated high-value data acquisition deals with content studios, overseeing licensing agreements for relevant datasets and intellectual property.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machine learning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training generative video models to enhance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processing and analytics, ensuring data quality and reliability in ML pipeline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legal and executive teams to align data initiatives with strategic business goals, supporting negotiations on complex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metrics for assessing data processing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Druid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innovation in data curation methodologies, leading to optimized data quality assessment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cross-functional teams to drive data-driven initiatives, applying advanced analytical techniques to support marketing and content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metadata governance, ensuring compliance with copyright requirements, and developing protocols for data provenance.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developed documentation for training data specifications and lifecycle management infusing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data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machine learning projects, optimizing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fine-tuned data transformation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into ML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cross-company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insightful data visualizations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for data teams on best practices in dataset management and compliance, increasing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executive reporting and visualization, creating dashboards for key performance indicators in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complex data projects with stakeholders from product, engineering, and legal departments, ensuring alignment in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advanced research on data ethics in AI and the implications of model training datasets, influencing strategic decisions in data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acquisition processes for proprietary datasets by creating partnerships with content creators and external vendors.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regulatory compliance for data access, working closely with a legal team to navigate intellectual property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warehousing, increasing the efficiency of data retrieval and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analysis, contributing to predictive modeling efforts for business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software development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product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of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machine learning models met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data models and algorithms, facilitating smoother transitions between team members and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comparative studies on data processing frameworks to determine the best technology stacks suited for specific project needs, ensuring quality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public speaking events to showcase innovative data-driven projects, contributing to industry discourse and thought leadership.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Hadoop, Airflow, Druid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Databricks,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