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Backend Engineer with over 9 years of experience in building robust cloud-native applications. Proven ability to lead engineering teams, design high-load distributed systems, and integrate advanced technologies to enhance platform functions. Extensive hands-on experience with backend development using Java and Spring Boot, and proficient in utilizing AWS, MySQL, and Kafka. Adept at implementing technical standards and fostering collaborative environments for innovative fintech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backend architecture for multiple internal platform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onboarding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KYC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disparate systems into a unified platform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improving deployment efficiency and reducing operational complexities.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high-load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messaging systems to improve real-time data processing efficiency for user authentication 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cache management, reducing system load and enhancing user experience during peak activity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enforced technical standards and guidelines for backend engineering, greatly enhancing product quality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a team of senior engineers, resulting in improved performance and better project delivery across multiple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architectural reviews, ensuring that the system architecture aligns with industry standards for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centralized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address system performance issues,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manage microservices interactions, thus simplifying service orchestration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collaboration between product and engineering teams to ensure alignment on project vision and execution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testing time, resulting in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integration/continuous deployment (CI/CD)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for a rapidly growing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quick feature deployments in high-demand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that integrated with identity verification tools, which streamlined the authentication and onboarding process for new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data management strategies across various product families, enhancing the access speed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functions which optimized backend performance and reduced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microservices architecture that enabled different product lines to communicate effectively, improving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conducting daily stand-ups and sprint reviews to ensure project milestones were met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engineering teams to create solutions that effectively handle large data 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continuous testing strategies and frameworks which led to achieving over 90% code coverage in automation tests for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tests to validate individual components and systemic interactions,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checks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validations.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more flexible data retrieval capabilities, resulting in increased efficiency of data queries.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applications and management systems with a keen focus on user experience and backend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feedback systems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integrations, enhancing user engagement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the frontend architecture to a more modern approach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better user interactions with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internal tooling aimed at streamlining operations for internal teams and enhancing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automated deployment strategies that reduced time for production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improvement in application diagnostics and troubleshooting efforts by integrating extensive logging frameworks, enhancing troubleshooting speed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MySQL, Spring Boot,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EKS, AWS S3, AWS Lambda,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Streaming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Redis, Apache Spark, Apache Flink,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JUnit, Mockito,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Cloud, Hibernate, Microservices Architecture, REST API,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