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innovative Senior Engineer with over 9 years of experience in full-stack development within fast-paced environments. Proven expertise in building scalable web applications and leveraging data-driven strategies to support growth initiatives. Adept in using modern technologies such as React, TypeScript, and various tools in the Go-To-Market stack to optimize product performance and customer engagement. A passionate technology advocate with a strong customer-first mindset, ready to make impactful contributions at Thatch.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web applications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customer engagement and acquisition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data-driven projects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Mixpanel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customer behavior patterns and opportunities, resulting in improved activation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reusable components for product-led growth initiatives,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 and ensuring seamless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Product, Sales, and Marketing teams to translate business needs into technical solutions, enhancing cross-functional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high-performance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various product features, improving data flow between different system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data handling, enabling more flexible and efficient product features.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in an agile environment to deliver robust features for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product interfaces by implementing responsive design principles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usability across various user segments.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development, ensuring that API integration aligned with available features and customer requests.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directly with data teams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Metabase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Segment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comprehensive user analytics, leading to actionable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A/B testing strategies to refine product features, directly contributing to higher customer retention and satisfaction scores.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tuning for various applications resulting in reduced load times by optimizing database queries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educational technology solutions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through innovative web applications built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AJAX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calls to improve user interaction without reloading pages, resulting in a smoother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create new features based on user feedback and analytics,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maintained strong data structures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enhanced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testing and bug-fixing for various applications before deployment, resulting in a 50% reduction in post-launch issues. Consistently delivered projects ahead of deadlines.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SQL, Python,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Vue.js, Angular,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Django, Flask,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and 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Firebase, MongoDB, PostgreSQL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Analytics and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Mixpanel, Segment, Braze, Salesforce, Metabase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and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Webpack,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