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enhancing software development processes through innovative integrations. Proficient in building robust APIs and developing scalable applications using a range of back-end and front-end technologies, including Python, Ruby on Rails, Go, TypeScript, Vue.js, and React. A strong advocate for open-source collaboration and continuous learning, with a proven track record of contributing to open-source projects and fostering community engagement. Adept in creating seamless integrations between AI tools and existing platforms to improve developer productivity and streamline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integrations between GitLab and leading open-source AI coding tools such as Continue.dev and OpenHands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reusable connector framework focusing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API client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GitLab's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code enhancements to target open-source AI tools, ensuring seamless integration with GitLab.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Business Development and Product Management, to define technical requirements for new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contributor efficiency tooling to use GitLab as the backend for AI-assisted workflows, enhancing user interaction with GitLab.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 and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frontend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in integrations and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open-source community to provide technical guidance and support, facilitating better contributor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AI tools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efficiency by eliminating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code review process to uphold code quality and encourage open-source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for integration processes, enhancing understanding within the contributor community.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enhancing user interaction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employed REST APIs for a variety of applications to facilitate synchronization and data sharing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focusing on productivity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to enhance developer experience and streamline project management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 teams to translate business requirements into technical solutions, improving product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management, enhancing development cycle efficiency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visualization and analytics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community, developing plugins and extensions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scalability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encouraged contributions to open-source projects, improving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to facilitate content management system functionalities and improve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architecture for scalable applications, ensuring adherence to development best practices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front-end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quality reviews and modified code based on feedback to meet technical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coding standards and integration techniques, leading to improved development team performance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Go, JavaScript, TypeScript, Java, Kotlin,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Vue.js, React, Flask, Django, Express.js,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OAuth 2.0, Webhooks, gRPC, OpenAPI,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Heroku,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Code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RSpec,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Extensions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AI Coding Assistants, VS Code Extensions, Prompt Engineering, AI Tooling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