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FullStack Developer with over 9 years of experience in designing, developing, and maintaining scalable web applications and backend systems. Expert in Python, Angular, and integrating AI/ML models. Skilled in utilizing cloud platforms and implementing CI/CD pipelines to enhance application performance and reliability. Track record of successful collaboration with cross-disciplinary teams to deliver high-impact solutions on international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serving AI/ML models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and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scalable solutions,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application development and API creation, enhancing the product's capabilities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development and deployment processes, resulting in better code quality and faster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of both frontend and backend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dockerized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smoother deployment and scaling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architecture discussions, contributing to decisions that align with business objectives and technical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improving data retrieval times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high-level performance monitoring and logging, allowing for quick identification and resolution of issues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AI-powered features into existing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ML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coding practices, fostering a culture of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7+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 and functionality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working closely with the frontend team to ensure smooth data flow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state management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state handling and increase in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the scalability of applications to meet growing user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coverage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promoted best practices within the team, enhancing overall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improving deployment efficiency and compatibility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enrich application features and improve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APIs and services, facilitating easier onboarding and integration for new developers.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usage, improving team's understanding and thus reducing API response time.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product teams to translate requirements into technical specifications,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and user experience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on cloud deployment tactics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deeper understanding of cloud services among colleagues.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role-based access control and encryption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applications and databases, which increased efficiency by 20% over six months.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latency in data retrieval by optimizing existing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for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improving deployment success rates from 70% to 90%.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FastAPI, Angular, RxJS, NgRx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Google Cloud Platform,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Jasmine, Karma, TensorFlow,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