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9 years of experience in designing, developing, and managing web applications. Proficient in PHP, JavaScript, and MySQL, with hands-on expertise in React and third-party API integrations. Adept at leveraging object-oriented programming principles to create dynamic, database-driven solutions. Strong experience in HTML/CSS for modern web design, and effective in applying Agile methodologies to optimize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optimization for e-commerce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across different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converting workflow processes to enhance productivity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efficiency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themes and templates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site customizability and optimizing SEO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bottlenecks, resulting in improved application responsiveness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optimization techniques, such as indexing and query refactoring, which significantly improved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UI/UX teams to ensure design fidelity and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implementing modern CSS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OO programming best practices and efficient coding techniques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communications to gather requirements and provide updates on progress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robust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user interfaces that improved user engagement and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retrospectives, ensuring alignment with project objectives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documented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the client and server, improving data exchange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coding standards and improve code quality among team members, significantly decreasing bug counts.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scripting, enhancing the functionality of web applications with real-time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execution of data migration projects, ensuring data integrity between legacy systems and new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proficiency in back-end development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payment gateways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SDKs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transaction processes on e-commerce sites.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system architecture and application workflows, improving knowledge sharing within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technological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continuous integration and deployment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consistency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client-side scripting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site interactivity for users, increasing user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normalization and integrity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management, contributing to smoother workflow processes and productivity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setup of development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members, standardizing project workflows and dependencies.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Laravel,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SOAP, Third-party integrations,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