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Developer with over 9 years of extensive experience in building scalable web and mobile applications. Proven expertise in both front-end and back-end development utilizing JavaScript frameworks such as React and Vue.js, along with backend technologies like Node.js and .NET. Strong background in collaborating with clients to deliver tailored solutions, ensuring high performance and security standards in every project. Experienced in mentoring teams and implementing best practices in DevOps including CI/CD and test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enterprise-grade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ensuring high scalability and clean code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directly to gather requirements and translate them into technical specifications, enhancing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DevOps best practices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CI/CD process and improving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coding standards and project designs,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test coverage and maintaining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to support mobile and web applications, enhancing data interchange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suggested improvements that led to increased performance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styling applications, resulting in visually appealing and user-friendly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API testing, improving the efficiency of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assessments using monitoring tools and implemented security best practices to safeguard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driving discussions around continuous integration and delivery processes, leading to successful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for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features for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load times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roadmaps and ensure clarity in technical requirements with the use of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single-page applications, enhancing user experience through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branching strategies, facilitating collaboration among team members and maintaining code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practices with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seamless experience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measures by implementing rigorous testing protocols and vulnerability scans on all produced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backend integration with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communication between the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JavaScript components, leading to early identification of bugs in the development timeline.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onboarding experience of new developers through comprehensive documentation and code reviews to maintain project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technologies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scalable solutions, contributing to a significant increase in performance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intuitive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 small team to troubleshoot and resolve user-reported issues through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optimizations in JavaScript code to improve application speed in alignment with user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gather requirements, leading to successful delivery of features on schedule.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team members, increasing team proficiency with the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post-launch, leading to a reduction in error rates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C#,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Bootstrap,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.NET, Express.js,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Postman, Webpack, CI/CD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