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Full-Stack Engineer with over 9 years of experience in building scalable applications using Java, Spring Boot, and React. Proven ability in designing RESTful APIs and deploying applications on AWS. Strong advocate of DevOps practices to enhance code quality and delivery. Experienced in mentoring teams and ensuring adherence to best practices in software development.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microservices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effectively enhancing application responsiveness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intuitive front-end user interfaces by leveraging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state management libraries such as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security standards, facilitating seamless communication between client and server.</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deployment processes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r w:rsidRPr="00432203">
        <w:rPr>
          <w:rFonts w:asciiTheme="minorHAnsi" w:hAnsiTheme="minorHAnsi" w:cstheme="majorHAnsi"/>
          <w:b/>
          <w:bCs/>
          <w:lang w:val="en-US"/>
        </w:rPr>
        <w:t xml:space="preserve">EC2</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maintaining robust cloud infrastructure.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w:t>
      </w:r>
      <w:r w:rsidRPr="00432203">
        <w:rPr>
          <w:rFonts w:asciiTheme="minorHAnsi" w:hAnsiTheme="minorHAnsi" w:cstheme="majorHAnsi"/>
          <w:b/>
          <w:bCs/>
          <w:lang w:val="en-US"/>
        </w:rPr>
        <w:t xml:space="preserve">CI/CD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pipelines with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processes to enhance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w:t>
      </w:r>
      <w:r w:rsidRPr="00432203">
        <w:rPr>
          <w:rFonts w:asciiTheme="minorHAnsi" w:hAnsiTheme="minorHAnsi" w:cstheme="majorHAnsi"/>
          <w:b/>
          <w:bCs/>
          <w:lang w:val="en-US"/>
        </w:rPr>
        <w:t xml:space="preserve">code reviews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implemented </w:t>
      </w:r>
      <w:r w:rsidRPr="00432203">
        <w:rPr>
          <w:rFonts w:asciiTheme="minorHAnsi" w:hAnsiTheme="minorHAnsi" w:cstheme="majorHAnsi"/>
          <w:b/>
          <w:bCs/>
          <w:lang w:val="en-US"/>
        </w:rPr>
        <w:t xml:space="preserve">unit testing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 like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reinforcing code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AI/ML features into the platform by collaborating with data teams and incorporating libraries such as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OpenAI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r w:rsidRPr="00432203">
        <w:rPr>
          <w:rFonts w:asciiTheme="minorHAnsi" w:hAnsiTheme="minorHAnsi" w:cstheme="majorHAnsi"/>
          <w:b/>
          <w:bCs/>
          <w:lang w:val="en-US"/>
        </w:rPr>
        <w:t xml:space="preserve">DevOps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software development, fostering a collaborative team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profiling and monitoring tools such as </w:t>
      </w:r>
      <w:r w:rsidRPr="00432203">
        <w:rPr>
          <w:rFonts w:asciiTheme="minorHAnsi" w:hAnsiTheme="minorHAnsi" w:cstheme="majorHAnsi"/>
          <w:b/>
          <w:bCs/>
          <w:lang w:val="en-US"/>
        </w:rPr>
        <w:t xml:space="preserve">New Relic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CloudWatch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product requirements, ensuring clear communication and implementation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integration using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Firebase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 and optimizing query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to document codebases and API interfaces improving team onboarding and knowledge sharing.</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applications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Spring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user experience with modern JavaScript frameworks.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services, achieving efficient data processing and real-time functionalities.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microservices architecture allowing easy scaling and management of different services and developed a range of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pipelines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and delivery, improving code release timelines.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w:t>
      </w:r>
      <w:r w:rsidRPr="00432203">
        <w:rPr>
          <w:rFonts w:asciiTheme="minorHAnsi" w:eastAsia="Times New Roman" w:hAnsiTheme="minorHAnsi" w:cs="Times New Roman"/>
          <w:b/>
          <w:bCs/>
          <w:lang w:val="en-US"/>
        </w:rPr>
        <w:t xml:space="preserve">unit tests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performance tests for APIs ensuring application resilience under high loads.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Interfaced with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NoSQL solutions, optimizing data retrieval and management strategies.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Achieved synergy across teams through Agile methodologies, facilitating bi-weekly sprints that improved feedback and adaptation cycles.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containerization for applications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consistent environments across development and production.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teams to enhance design and user interaction with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components.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technical leadership in team retrospectives, driving code quality and best practices discussions.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learning applications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aimed at enhancing user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building educational tools utilizing </w:t>
      </w:r>
      <w:r w:rsidRPr="00432203">
        <w:rPr>
          <w:rFonts w:asciiTheme="minorHAnsi" w:eastAsia="Times New Roman" w:hAnsiTheme="minorHAnsi" w:cs="Times New Roman"/>
          <w:b/>
          <w:bCs/>
          <w:lang w:val="en-US"/>
        </w:rPr>
        <w:t xml:space="preserve">Angular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interaction and accessibility.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backend technologies using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necessary support for the frontend.</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RESTful APIs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reliable data interactions within applications, enhancing overall system integrity.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Carried out system integration tasks successfully to connect with external educational resources and achieved seamless operation.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for data management purposes and ensured efficient data handling across modules for various platforms.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HTML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 Angular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GitHub Actions, Docker, Kubernetes,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Monitoring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New Relic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API Design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MongoDB, Firebase, RESTful APIs, GraphQL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