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developing scalable web applications using Ruby on Rails and JavaScript frameworks. Proven track record in architecting solutions for large-scale environments and enhancing platform functionality for user experience. Adept in implementing Test-Driven Development and collaborating with cross-functional teams remotely for continuous delivery of high-quality software solutions. Seeking to leverage expertise in building practice management platforms to contribute to the mission of SimplePractice.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high-quality features on a scalable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engagement by better supporting over 200,000+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Product and UX teams to gather requirements and implement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Ember.js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and overall platform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maintainability, achieving less than 5% bug reports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performance optimizations that significantly reduced latency in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services and APIs, ensuring seamless functionality while maintaining adherence to web application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environments across teams and facilitate continuous deployment pipelines, which enhanced operational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times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remote collaboration platforms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effective team communication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monitoring tools, enabling proactive identification of bottlenecks in production environments and orchestrating solutions to enhance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compliance efforts ensuring adherence to standards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application’s integrity and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documentation and created onboarding material for new hires to promote understanding of the development environment and technological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dynamic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efforts in constructing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extensibility and integration possibilities.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Ember.js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principles that improved usability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setting,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project milestones were achieved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overall product quality and minimizing regressions prior to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systems to modern platforms, applying techniques such as code refactoring and architectural redesign, increasing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deploy scalable backend solutions, optimizing cost and performance of application hosting.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quality assessments and reinforced team best practices, resulting in a consistent reduction of common development flaws.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fine-tuning queries that led to significant performance boosts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providing constructive feedback that improved code quality and team collaboration metrics.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specializing in back-end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fostering a deep understanding of web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bug fixes and technical improvements,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better user satisfaction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TDD methodologies in projects,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comprehensive test coverage that surpassed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collaboration with design teams to implement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HTML, 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mobile-first development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relational databases and performed complex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a minor project to create a skills assessment tool that increased participant engagement by 22%, showcasing effective use of development skills.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Ember.js, React.js, Node.js, Sinatra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Redis, MongoDB,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Git,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Minitest, Capybara,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