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Developer with over 9 years of diverse experience in designing, developing, testing, and maintaining web applications across multiple industries. Proficient in utilizing cloud platforms and modern frameworks to deliver robust, secure, and user-friendly applications. Demonstrated ability in automation and application performance optimization, with a strong commitment to continuous learning and technical mentorship.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and reliability in cloud environments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discovery and assessments, architecting solutions that 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business and technical requirements, ensuring solutions aligned with customer needs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product reliability and reducing time-to-market.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security during the development lifecycle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CloudFront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WAF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Educated clients on the benefits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computing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application stacks, enhancing their understanding of technology solutions tailored to their business.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documentation and technical collateral to support customer education,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community-driven technical events, presenting on topics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application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through pair programming and code reviews, promoting best coding practices and career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debugging, improving overall workflow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enhance development processes, ensuring timely delivery of projects with high client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deployment process, resulting in reduced bugs and improved collaboration among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intuitive and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user experience for diverse client profiles.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projects focused on migrating legacy systems to modern architectures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improving system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define technical specifications and ensure development milestones aligned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quality assurance testing,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comprehensive application testing and defect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continuous delivery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guidance and training for junior developers, enhancing team capability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technical documents including use cases and reports regarding system specifications and architecture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facilitating bi-weekly retrospectives and planning sessions to improve team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demonstrating commitment to the developer community and continuous learning.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web-based applications with an emphasis on usability and user experience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implementation of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optimized query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clients to develop project scope and technical deliverables, ensuring alignment with their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to support front-end applications, enhancing application interactivity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implemented feedback to optimize code quality, maintainability,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company's knowledge base by creating informative and detailed technical documents, with an emphasis on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and tools to improve team skills and operational processes.,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deployment time through improved CI/CD practices, fostering a culture of rapid iteration and development.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React, Angular, Node.js,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 (GCP), Microsoft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Oracle, DynamoDB,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GitLab, Jenkins,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