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specializing in full stack development and architectural design. Proficient in building scalable web applications using React, Python, and cloud technologies like AWS and Terraform. Demonstrated ability to lead cross-functional teams in delivering transformative digital solutions, with a strong focus on code quality, security, and client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responsive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exceptional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backend development efforts utilizing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scalable RESTful APIs for data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content delivery through </w:t>
      </w:r>
      <w:r w:rsidRPr="00432203">
        <w:rPr>
          <w:rFonts w:asciiTheme="minorHAnsi" w:hAnsiTheme="minorHAnsi" w:cstheme="majorHAnsi"/>
          <w:b/>
          <w:bCs/>
          <w:lang w:val="en-US"/>
        </w:rPr>
        <w:t xml:space="preserve">Strapi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content management and integration with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services, managing infrastructure through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infrastructure as code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authentication systems with </w:t>
      </w:r>
      <w:r w:rsidRPr="00432203">
        <w:rPr>
          <w:rFonts w:asciiTheme="minorHAnsi" w:hAnsiTheme="minorHAnsi" w:cstheme="majorHAnsi"/>
          <w:b/>
          <w:bCs/>
          <w:lang w:val="en-US"/>
        </w:rPr>
        <w:t xml:space="preserve">Microsoft Active Directory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Okta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security protocols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requirements and ensure alignment of business objectives with technical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enforced high coding standards to maintain code quality and facilitate efficient debugging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 and deployment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development efficiency and reducing time to 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in troubleshooting and resolving technical challenges, documenting solutions for future reference.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 endpoints, ensuring clarity and accessibility for other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project management, helping to define user stories and ensuring timely delivery of features in sprints.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researched and experimented with new technologies to continuously enhance expertise in the field.</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modular and maintainable code 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backend services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managing databases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data dynamically.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 authentication mechanisms using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tokens and </w:t>
      </w:r>
      <w:r w:rsidRPr="00432203">
        <w:rPr>
          <w:rFonts w:asciiTheme="minorHAnsi" w:eastAsia="Times New Roman" w:hAnsiTheme="minorHAnsi" w:cs="Times New Roman"/>
          <w:b/>
          <w:bCs/>
          <w:lang w:val="en-US"/>
        </w:rPr>
        <w:t xml:space="preserve">OAuth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client-server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teams to integrate business intelligence tools such as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visualizing key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efficient API management and integration with </w:t>
      </w:r>
      <w:r w:rsidRPr="00432203">
        <w:rPr>
          <w:rFonts w:asciiTheme="minorHAnsi" w:eastAsia="Times New Roman" w:hAnsiTheme="minorHAnsi" w:cs="Times New Roman"/>
          <w:b/>
          <w:bCs/>
          <w:lang w:val="en-US"/>
        </w:rPr>
        <w:t xml:space="preserve">Salesforce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extended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and end-to-end testing procedures to ensure robust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cross-team knowledge sharing sessions to promote best practices in code quality and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containerizing applications, streamlining the development and deployment processes.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platforms with responsive UI using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legacy applications using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Oracle databases, modernizing infrastructure for improved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 pipelines leveraging </w:t>
      </w:r>
      <w:r w:rsidRPr="00432203">
        <w:rPr>
          <w:rFonts w:asciiTheme="minorHAnsi" w:eastAsia="Times New Roman" w:hAnsiTheme="minorHAnsi" w:cs="Times New Roman"/>
          <w:b/>
          <w:bCs/>
          <w:lang w:val="en-US"/>
        </w:rPr>
        <w:t xml:space="preserve">AWS Lambda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for effective data processing and analytics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user interfaces and API endpoints through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workflows and improving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task automation scripts with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manual intervention and improving operational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success by mentoring junior developers on best coding practices and emerging technologies.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TypeScript,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Strapi, Node.js, Express.js, Django,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Terraform, AWS Lambda, AWS DynamoDB, AWS 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Business Intelligence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Looker, Alteryx, QlikView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Deployment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CI/CD, Jenkins, Automated Testing, Git,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