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9 years of experience in full stack development and technical leadership. Proficient in building innovative solutions using modern technologies including AWS, ReactNative, ReactJS, and Node.js. Demonstrated ability to lead projects from conception to deployment, fostering collaboration in an agile environment. Passionate about revolutionizing healthcare technology to improve patient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full stack development of patient management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mobile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architecture discussions with product teams to align development efforts with business goals resulting in effective solutions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fostering a culture of knowledge sharing and best practices in coding,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clinical teams to understand user needs and improve patient experience through innovative tech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leading to reduced deployment times and increased efficiency in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flexible and efficient APIs that improved the scalability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best practices, ensuring adherence to security and compliance standards in healthcare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backlog prioritization,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documentation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knowledge transfer and standardization of development practices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reviews and optimization strategies, significantly improving load times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support for production issues, successfully resolving high-priority incidents to maintain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development initiatives at Asana, focusing on building features for project management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architecture decisions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and SEO optimization for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business requirements into technical specifications, streamlining implementation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user-centric solutions, resulting in a 30% increase in feature adoption by leveraging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minimizing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providing constructive feedback and promoting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efficient deployment and scalability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for third-party services, enhancing product functionality and user experience.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and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monitoring and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technical documentation to support development efforts and facilitate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solutions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API development for customer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quality assurance, implementing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designs leading to improved user navigation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provided mentorship to junior developers, improving overall team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exceptional contributions in enhancing platform scalability, with a notable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TypeScript,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ReactJS, ReactNative, Next.js,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RESTful APIs,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Jest, Mocha, Cypress, Postman,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Documentation</w:t>
      </w:r>
      <w:r>
        <w:rPr>
          <w:rFonts w:asciiTheme="minorHAnsi" w:hAnsiTheme="minorHAnsi" w:cstheme="majorHAnsi"/>
          <w:lang w:val="en-US"/>
        </w:rPr>
        <w:t xml:space="preserve">: Git, GitHub, Bitbucket, Confluence, Swagger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