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Software Engineer with over 9 years of expertise in building scalable applications and leading development projects across multiple platforms. Proficient in modern web technologies and frameworks such as React, Node.js, Express, and MongoDB. Proven track record in collaborating with cross-functional teams to deliver high-quality software solutions in dynamic environments. Passionate about developing user-centric applications and fostering meaningful dialogues through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modular application architecture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team productivity and code reusability.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responsive web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facilitated better engagement during team discussions and planning.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 practices via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integrations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iterate on designs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translating them into functional codes with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reduce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maintained a clean, organized repository by implementing branching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component reusability, and effective state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delivering tasks within agreed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reviews and refactoring sessions, focusing on improving load times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enhance application functionalities, utilizing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 microservices architecture, enabling independent service deployments and improved scalability.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via state management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design and implement scalable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consistent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automated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and performance of application features, decreasing regression issues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type safety for large codebases, improving overall code maintainability and developer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DevOps practices by employing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automation, reducing deployment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state-of-the-art solutions using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serverless frameworks to cut down resource costs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analyze and translate business requirements into technical specifications using Agile methodologies.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retrieval processes by implementing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search functionalities across major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Ongoing mentoring and training of new team members on organizational coding standards and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multiple databases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data integrity and performance during high-traffic periods.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reusable components in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cross-project applications, increasing productivity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integration of third-party payment gateways using </w:t>
      </w:r>
      <w:r w:rsidRPr="00432203">
        <w:rPr>
          <w:rFonts w:asciiTheme="minorHAnsi" w:eastAsia="Times New Roman" w:hAnsiTheme="minorHAnsi" w:cs="Times New Roman"/>
          <w:b/>
          <w:bCs/>
          <w:lang w:val="en-US"/>
        </w:rPr>
        <w:t xml:space="preserve">Stripe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PayPal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the checkout experience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wireframes and prototypes in </w:t>
      </w:r>
      <w:r w:rsidRPr="00432203">
        <w:rPr>
          <w:rFonts w:asciiTheme="minorHAnsi" w:eastAsia="Times New Roman" w:hAnsiTheme="minorHAnsi" w:cs="Times New Roman"/>
          <w:b/>
          <w:bCs/>
          <w:lang w:val="en-US"/>
        </w:rPr>
        <w:t xml:space="preserve">Figma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project specifications matched visual representations before development commenced.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develop educational platforms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user engagement and knowledge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system downtime by optimizing application performance using best practices in load balancing and caching through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 CSS,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Vue.js, Django, Flask,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 Postman, Jest, Testing Library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