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9 years of comprehensive experience in designing, developing, and maintaining high-quality software solutions. Proficient in multiple programming languages including JavaScript, Python, and frameworks such as React and Express. Expertise in the full software development lifecycle and a passion for utilizing emerging technologies to enhance user experiences. Excellent collaborative skills with strong proficiency in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streamlined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back-end development, resulting in optimized API integrations and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lifecycle, from ideation and design to testing and deployment, ensuring adherence to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tasks, improving team collaboration and code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test-driven development (TDD)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code, enhancing system reliability and reducing bugs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providing constructive feedback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responsive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 across different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knowledge-sharing sessions among team members about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solutions, driving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communication, increasing interactivity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applications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developer reference.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full-stack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 and development of robust back-end applications, allowing seamless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including daily stand-ups and sprint planning, to enhance team productivity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suites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code deployment with minimal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strategies for feature releases, analyzing metrics and user feedback to iteratively improve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 discussions, contributing innovative solutions to refine UI/UX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reducing over-fetching issues and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efficient data exchange, reducing response times for user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times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detailed technical documentation for both internal and external stakeholders to enhance understanding of system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installation and upgrades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delivery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enhancement of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interface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training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engage users effectively with learning pathways.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testing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detection of bugs pre-deployment.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manuals and gathered user feedback promoting system refinements and training materials for effective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transition legacy systems to modern frameworks enhancing performance and user interface, which resulted in a 30% uptick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C#,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Express, Next.js,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Docker,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TDD,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