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9 years of extensive experience in designing, developing, and implementing robust applications using React, Node.js, and various modern JavaScript libraries. Proficient in both front-end and back-end technologies, I excel in building scalable web applications, optimizing user interfaces, and enhancing user experience while ensuring code quality through continuous integration and testing methodologies. Seeking to leverage advanced development skills and leadership qualities in a remote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responsive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performance by optimizing render operations and component hierarchies.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API design and implementation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real-time capabilities for front-end consumers.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and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 wireframes into functional applications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debuggable code leading to a 20% reduction in bugs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OAuth2 and JWT for user authentication and authorization, improving data protection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backlog refinement, and retrospectives to enhance team efficiency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developers, promoting best practices in code quality and efficient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load times by 30% and improve user experience, leveraging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reducing operational costs by eliminating the need for dedicated servers.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developer community through open-source contributions, improving library functionalities related to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dynamic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engagement due to enhanced performance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functionality between applications and maintaining high standards for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data handling and API exploitation for various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define technical requirements, creating a shared vision for successful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Agile/Scrum methodologies, participating in daily stand-ups and sprint reviews to track progress and adjust priorities with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incidence of production bugs and enhancing overall application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branching, merging, and pull requests, fostering collaboration among multiple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employing lazy loading and code-splitting techniques using </w:t>
      </w:r>
      <w:r w:rsidRPr="00432203">
        <w:rPr>
          <w:rFonts w:asciiTheme="minorHAnsi" w:eastAsia="Times New Roman" w:hAnsiTheme="minorHAnsi" w:cs="Times New Roman"/>
          <w:b/>
          <w:bCs/>
          <w:lang w:val="en-US"/>
        </w:rPr>
        <w:t xml:space="preserve">React lazy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Suspense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effectively, improving data flow between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ensure smooth deployments and maintenance of application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front-end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learning management tools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web-based application projects by executing best practices in </w:t>
      </w:r>
      <w:r w:rsidRPr="00432203">
        <w:rPr>
          <w:rFonts w:asciiTheme="minorHAnsi" w:eastAsia="Times New Roman" w:hAnsiTheme="minorHAnsi" w:cs="Times New Roman"/>
          <w:b/>
          <w:bCs/>
          <w:lang w:val="en-US"/>
        </w:rPr>
        <w:t xml:space="preserve">version control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seamless workflow integration. Delivered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cross-platform functionalities, enhancing overall system capability.  Implemented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content management systems, promoting coherent data interchange within team-driven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Mocha, Cypress,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