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building and scaling applications using cutting-edge technologies. Deep expertise in Node.js, React, and NestJS, with a strong focus on performance and scalability. Proven ability in developing seamless frontend and backend solutions, leveraging Prisma for ORM tasks, and deploying applications on Kubernetes. Committed to Agile methodologies and known for writing clean, testable code that enhances user experiences. Strong communicator who thrives in collaborative environments and contributes to product roadmaps.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built mission-critical features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deploying 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containers for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efficient data access layer using </w:t>
      </w:r>
      <w:r w:rsidRPr="00432203">
        <w:rPr>
          <w:rFonts w:asciiTheme="minorHAnsi" w:hAnsiTheme="minorHAnsi" w:cstheme="majorHAnsi"/>
          <w:b/>
          <w:bCs/>
          <w:lang w:val="en-US"/>
        </w:rPr>
        <w:t xml:space="preserve">Prisma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interact with databases, optimizing queries for performance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CockroachDB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Scrum ceremonies including sprint planning and retrospectives, fostering a culture of continuous improvement and collaboration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production-ready, tested code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both frontend and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release times and errors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user authentication system using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security and performance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enhance user experience by refining user interfaces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Remix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an Agile mindset to respond quickly to customer feedback, adjusting features to meet user demands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a diverse set of applications, ensuring robust service communication and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queries and performed data modeling for complex systems, enhancing the speed and efficiency of data retrieval processes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best practices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 promoting knowledge sharing and skill enhancement.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user-facing features in a microservices architecture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optimized performance on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building RESTful APIs that integrate with several frontends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implementation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query performance for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providing constructive feedback to peers for improved code quality and adherence to design specifications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a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analysis, integrating results into user interfaces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performance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team to refine features based on user feedback, influencing product direction and development prioritization.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 boosting team efficiency and deployment strategies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with stakeholders to gather requirements and draft technical specifications, facilitating a better understanding between technical and non-technical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develop e-learning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retention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tool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middleware, improving operational processes and aiding teams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front-end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maintainable and scalable code 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AWS cloud solutions deployment, leveraging numerous services including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project history and feature tracking efficiently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improvements in applications by - redesigned complex workflows using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and facilitated pair programming sessions, promoting shared knowledge and quicker problem-solving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data-driven decision-making by implementing analytics tracking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tracking scripts, providing insights into user behavior.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JavaScript, TypeScript, SQL, HTML,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Remix, NestJS, Prisma, Kubernetes, Express,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CockroachDB,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Jenkins, Terraform, NGINX, Heroku,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TDD, CI/CD, REST APIs, Microservices, Version Control,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