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architecting, developing, and maintaining custom business intelligence solutions. Proficient in building interactive data visualization applications with React, Typescript, and Tailwind CSS. Proven record of enhancing reporting capabilities with Looker and interactive dashboards. Strong leader with experience guiding development teams, establishing best practices in BI development, and optimizing front-end performance. Passionate about leveraging data to create engaging user experiences in music and eCommerce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custom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electronic music data tracking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w:t>
      </w:r>
      <w:r w:rsidRPr="00432203">
        <w:rPr>
          <w:rFonts w:asciiTheme="minorHAnsi" w:hAnsiTheme="minorHAnsi" w:cstheme="majorHAnsi"/>
          <w:b/>
          <w:bCs/>
          <w:lang w:val="en-US"/>
        </w:rPr>
        <w:t xml:space="preserve">Looker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reporting functionality and optimized data exploration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the end-to-end delivery process, from requirements gathering with product managers to deployment of robust business intelligence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provided technical leadership to junior developers, establishing best practices in BI development and data visualization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React-based applications capable of consuming and rendering vast datasets (millions of rows) with minimal latency through effective state management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 fetching strategies harnessing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redundant API calls and enhancing network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 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custom visualizations that provided deeper insights into audience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and data scientists to translate complex data requirements into accessible visual strategies, improving overall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experimented with new BI tools and visualization techniques to stay at the forefront of data capability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adherence to user experience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contributing to sprint planning and facilitating open communication among team members to align on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enhancing consistency across different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customer-facing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an agile team, enhancing the user experience and interaction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data pipelines to streamline reporting processes and improve data visibility for leadership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centralized dashboard for eCommerce analytics utilizing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aggregated sales performance and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optimization techniques to enhance application efficiency, including code splitting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leveraging lazy loading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sessions and gathered feedback to implement data-driven improvements in user interfaces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management of codebases and tracking of changes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programming, facilitating the creation of RESTful APIs that interacted smoothly with front-end applications and data layer.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align on project requirements,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track project progress in line with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engineering teams to ensure smooth integration of datasets into applications, optimizing loading times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facilitated knowledge-sharing sessions to improve team skill sets in </w:t>
      </w:r>
      <w:r w:rsidRPr="00432203">
        <w:rPr>
          <w:rFonts w:asciiTheme="minorHAnsi" w:eastAsia="Times New Roman" w:hAnsiTheme="minorHAnsi" w:cs="Times New Roman"/>
          <w:b/>
          <w:bCs/>
          <w:lang w:val="en-US"/>
        </w:rPr>
        <w:t xml:space="preserve">LookML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BI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web-based learning management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back-end integration with databases ensuring seamless data flow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an internal tool for analytics reporting which enhanced team efficiency by streamlining data visualization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familiarity with eCommerce platforms while developing features to track user activity and engagement, which led to strategic improvements in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code quality and team productivity through collaborative feedback, thereby fostering an environment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stability and performance by troubleshooting and resolving bugs, ensuring adherence to high standards and corporate policies.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Tailwind CSS, D3.js, AM Charts, LookML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Agile,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Looker API, BigQuery, Dataflow, BI Engine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React Query, SWR,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