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9 years in software development, specializing in building dynamic web applications and services. Proficient in utilizing various technologies and frameworks such as React, Node.js, Express, MongoDB, AWS, and Docker to create efficient solutions. Skilled in implementing RESTful APIs, developing responsive user interfaces, and performing unit testing and code reviews to enhance application quality. Strong background in Agile methodologies and collaboration across cross-functional teams, with a focus on delivering high-quality software that meets client requirements and enhances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an estimated 30% through optimizations and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and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unified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seamless front-end and back-end integration,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incorporating middleware for error handling and user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of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and high-quality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Agile Scrum teams to gather requirements and provide innovative solutions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 and storage, significantly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repositories, and coordinating workflows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streamlining the onboarding process for new engineers and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existing legacy applications by migrating to modern frameworks, improving maintainability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mentorship and training of junior developers on modern development approaches, frameworks,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20% increase in user engagement metrics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and optimized application architecture for scalability in a microservices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complex queries and data modeling that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and providing seamless user experiences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meetings and code reviews to ensure adherence to best practices and to streamline development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in transitioning legacy code to a more efficient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maintenance costs and improved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turnaround times for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frontend and backend testing frameworks to ensure code quality, reducing bugs by a significant margin before the product reached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team members on advanced JavaScript techniques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tasks, increasing team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in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business stakeholders to gather and clarify requirements, contributing to two major project launches within the scheduled timeframe.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database performance boost by 40%, improving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implement new features in line with user feedback and business priorities, achieving successful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Planned and executed code refactoring initiatives, translating existing functionality into optimal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TypeScript, Python, Java, HTML, CSS, Sass,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Redux, Bootstrap, Material-UI, jQuery, D3.js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Express, Django, Flask, Spring Boot, Ruby on Rails, RESTful APIs, GraphQL, Socket.IO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&amp; Storage</w:t>
      </w:r>
      <w:r>
        <w:rPr>
          <w:rFonts w:asciiTheme="minorHAnsi" w:hAnsiTheme="minorHAnsi" w:cstheme="majorHAnsi"/>
          <w:lang w:val="en-US"/>
        </w:rPr>
        <w:t xml:space="preserve">: MongoDB, MySQL, PostgreSQL, Redis, Firebase, SQLite, DynamoDB,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AWS, Docker, Kubernetes, Jenkins, Terraform, Git, Travis CI, Nginx</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