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Engineer with 9 years of experience specializing in Node.js, Flutter, and micro-service architecture. Proven ability to design and implement high-quality, testable code across various platforms. Adept at collaborating with cross-functional teams to deliver end-to-end features that enhance user engagement and operational efficiency. Strong mentor, fostering skill development within engineering teams by implementing robust software development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full-stack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Flutter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patient engagement tools and improving clinical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micro-service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system design during whiteboard sessions and translating requirements into maintainable code for end-to-end feature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across product teams to integrate behavioral health solutions into primary care workflows,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client-facing interfaces and alert mechanisms.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established coding standards within the engineering team, increasing code quality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testing protocols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output and robust performance under various scenarios.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software technical skills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enhancing team efficiency and output.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API response times by optimizing back-end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asynchronous programming patterns.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internal tools for clinical data tracking that 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data management and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across multiple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user feedback and analytics metrics to continually enhance feature sets in the product environment, aligning with evolving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troubleshooting and resolution of production issues, contributing to a significant reduction in downtime and enhanced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robust logging and monitoring solution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performance and facilitate quicker diagnosis of application issues.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scalable web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maintained server-side logic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optimizing queries and data access patterns for enhanced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 planning and retrospectives, ensuring alignment of technical work with business priorities and fostering improved communication.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to integrate various third-party services, ensuring seamless data flow between internal and external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Orchestrated API testing and documentation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consumer adoption and seamless development hand-offs.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web designs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HTML5/CSS3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mobile-first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cross-browser compatibility and a smooth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pair programming sessions to elevate coding standards and foster collaborative problem-solving through diverse perspectives in engineering.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Prepared and maintained documentation for system architectures and code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alignment with technical requirements and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e-learning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Dart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mobile app technologies to enhance educational resource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functionalities supported by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real-time data management, deploying security protocols and user access controls.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cloud-based infrastructure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operational resilience and scalability.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Dart, Python, HTML/CSS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Flutter, React, Express.js,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Firebase,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Jenkins, Kubernetes,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&amp;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