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designing, implementing, and maintaining high-quality web applications. Expertise in TypeScript, JavaScript, React, Node.js, and PostgreSQL. Proven track record of taking features from concept to deployment, with strong experience in testing methodologies and performance debugging. A collaborative team player with excellent communication skills, particularly in remote cross-functional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customer-facing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efficient feature delivery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the frontend codebase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simplifying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risk-based testing and code reviews,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 and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end-to-end testing strategies, improving overall code quality and catching bugs early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scope, design, and document features, enhancing communication and project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debugging processes, focusing on data-heavy UI components with robust client-to-server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feature set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extensive documentation of APIs and workflows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aid team collaboration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facilitating team collaboration on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team retrospectives and decision-making meetings that improved overall team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along with user experience improvement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development of reliable APIs and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quality, resulting in fewer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architectural discussions to shape reusable components and improve platform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teams, actively engaging in sprint planning and retrospectives to continuously iterate on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comprehensive design documentation and technical specifications to guide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across the team, mentoring junior developers in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quick and efficient code deployment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to modern tech stacks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server-side rendering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performance and debugging across multiple data layers, ensuring seamless integration with front-end components.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learning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actively contributing to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developers to streamline the development process of online training platforms, ensuring user-friendly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maintaining and optimizing existing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code review process, promoting knowledge sharing and ensuring adherence to coding standards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and debugging efforts, enhancing overall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and responsive UI elements following industry best practices, playing a key role in increasing user engagement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Next.js, Redux, Express.js,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Figma, JIRA, Confluence,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Cypress,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