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9 years of experience in developing robust applications utilizing cutting-edge technologies. Proven expertise in Ruby on Rails and React, complemented by a strong foundation in AI/ML integration. Skilled in building scalable back-end systems and responsive front-end interfaces, with a deep understanding of cloud services such as AWS and Azure. Committed to delivering high-quality code and fostering collaborative environments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modular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of AI/ML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effective communication between front-end and back-end applications, optimizing data flow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robust database solutions, enhancing data retrieval and storage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applications, ensuring high availability and scalability under varying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quality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processes and streamlining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collaborating with cross-functional teams to gather requirements and define project scopes.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technical documentation, ensuring clear understanding of system architecture and design for future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application issues,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issue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modern frontend technologies to enhance user experiences, ensuring responsive design principles were adhered to.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adopted new technologies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innovation within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profiling and optimizing code, utilizing best practices in software engineering.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optimal usability and aesthetic appeal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associated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service design and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 systems,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for data structure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strategies to secure user data effectively across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Devise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expanding personal knowledge and experience with collaborative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applications, ensuring robust service uptime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various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agile practices to enhance team skillsets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creation of development standards and practices for quality assurance and software lifecycle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an agile framework to continuously improve application functionality based on user feedback and industry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design sprints to conceptualize application features and architecture, enhancing team alignment and project vision.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learning management system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user-friendly interfaces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components, effectively engaging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performance and user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unit testing and behavior-driven development (BDD) practices, increasing code reliability and reducing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to define project timelines and scopes, ensuring alignment with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agile methodologies for project tracking, resulting in a 30% increase in project delivery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Express.js,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Kubernetes,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OpenCV,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